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D852E" w14:textId="4624DA66" w:rsidR="00121B79" w:rsidRPr="0057218C" w:rsidRDefault="00121B79" w:rsidP="00A6159C">
      <w:pPr>
        <w:spacing w:after="0"/>
        <w:jc w:val="center"/>
        <w:outlineLvl w:val="0"/>
        <w:rPr>
          <w:rFonts w:ascii="Cambria" w:hAnsi="Cambria" w:cs="Arial"/>
          <w:b/>
          <w:bCs/>
          <w:sz w:val="24"/>
          <w:szCs w:val="24"/>
          <w:lang w:val="pl-PL"/>
        </w:rPr>
      </w:pPr>
      <w:r w:rsidRPr="0057218C">
        <w:rPr>
          <w:rFonts w:ascii="Cambria" w:hAnsi="Cambria" w:cs="Arial"/>
          <w:b/>
          <w:bCs/>
          <w:sz w:val="24"/>
          <w:szCs w:val="24"/>
          <w:lang w:val="pl-PL"/>
        </w:rPr>
        <w:t>Regulamin Komitetu Rewitalizacji</w:t>
      </w:r>
      <w:r w:rsidR="00FF7EB5" w:rsidRPr="0057218C">
        <w:rPr>
          <w:rFonts w:ascii="Cambria" w:hAnsi="Cambria" w:cs="Arial"/>
          <w:b/>
          <w:bCs/>
          <w:sz w:val="24"/>
          <w:szCs w:val="24"/>
          <w:lang w:val="pl-PL"/>
        </w:rPr>
        <w:t xml:space="preserve"> Gminy </w:t>
      </w:r>
      <w:r w:rsidR="002A26B9" w:rsidRPr="0057218C">
        <w:rPr>
          <w:rFonts w:ascii="Cambria" w:hAnsi="Cambria" w:cs="Arial"/>
          <w:b/>
          <w:bCs/>
          <w:sz w:val="24"/>
          <w:szCs w:val="24"/>
          <w:lang w:val="pl-PL"/>
        </w:rPr>
        <w:t>Sułów</w:t>
      </w:r>
    </w:p>
    <w:p w14:paraId="2FB25803" w14:textId="77777777" w:rsidR="00A6159C" w:rsidRPr="0057218C" w:rsidRDefault="00A6159C" w:rsidP="00A6159C">
      <w:pPr>
        <w:spacing w:after="0"/>
        <w:jc w:val="center"/>
        <w:outlineLvl w:val="0"/>
        <w:rPr>
          <w:rFonts w:ascii="Cambria" w:hAnsi="Cambria" w:cs="Arial"/>
          <w:b/>
          <w:bCs/>
          <w:sz w:val="24"/>
          <w:szCs w:val="24"/>
          <w:lang w:val="pl-PL"/>
        </w:rPr>
      </w:pPr>
    </w:p>
    <w:p w14:paraId="7F9AFB04" w14:textId="77777777" w:rsidR="00121B79" w:rsidRPr="0057218C" w:rsidRDefault="00121B79" w:rsidP="00B62AB1">
      <w:pPr>
        <w:spacing w:after="0"/>
        <w:jc w:val="center"/>
        <w:outlineLvl w:val="0"/>
        <w:rPr>
          <w:rFonts w:ascii="Cambria" w:hAnsi="Cambria" w:cs="Arial"/>
          <w:b/>
          <w:bCs/>
          <w:lang w:val="pl-PL"/>
        </w:rPr>
      </w:pPr>
      <w:r w:rsidRPr="0057218C">
        <w:rPr>
          <w:rFonts w:ascii="Cambria" w:hAnsi="Cambria" w:cs="Arial"/>
          <w:b/>
          <w:bCs/>
          <w:lang w:val="pl-PL"/>
        </w:rPr>
        <w:t>Rozdział 1</w:t>
      </w:r>
    </w:p>
    <w:p w14:paraId="779CC954" w14:textId="77777777" w:rsidR="00121B79" w:rsidRPr="0057218C" w:rsidRDefault="00121B79" w:rsidP="00B62AB1">
      <w:pPr>
        <w:spacing w:after="0"/>
        <w:jc w:val="center"/>
        <w:rPr>
          <w:rFonts w:ascii="Cambria" w:hAnsi="Cambria" w:cs="Arial"/>
          <w:b/>
          <w:bCs/>
          <w:lang w:val="pl-PL"/>
        </w:rPr>
      </w:pPr>
      <w:r w:rsidRPr="0057218C">
        <w:rPr>
          <w:rFonts w:ascii="Cambria" w:hAnsi="Cambria" w:cs="Arial"/>
          <w:b/>
          <w:bCs/>
          <w:lang w:val="pl-PL"/>
        </w:rPr>
        <w:t>Zadania Komitetu</w:t>
      </w:r>
    </w:p>
    <w:p w14:paraId="7696C558" w14:textId="77777777" w:rsidR="00B62AB1" w:rsidRPr="0057218C" w:rsidRDefault="00B62AB1" w:rsidP="00B62AB1">
      <w:pPr>
        <w:spacing w:after="0"/>
        <w:jc w:val="center"/>
        <w:rPr>
          <w:rFonts w:ascii="Cambria" w:hAnsi="Cambria" w:cs="Arial"/>
          <w:b/>
          <w:bCs/>
          <w:lang w:val="pl-PL"/>
        </w:rPr>
      </w:pPr>
    </w:p>
    <w:p w14:paraId="54E4858A" w14:textId="77777777" w:rsidR="00121B79" w:rsidRPr="0057218C" w:rsidRDefault="00121B79" w:rsidP="00B62AB1">
      <w:pPr>
        <w:spacing w:after="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§ 1.</w:t>
      </w:r>
    </w:p>
    <w:p w14:paraId="5DE3D9DF" w14:textId="19371A1F" w:rsidR="00121B79" w:rsidRPr="0057218C" w:rsidRDefault="00121B79" w:rsidP="002A26B9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Komitet Rewitalizacji</w:t>
      </w:r>
      <w:r w:rsidR="00FF7EB5" w:rsidRPr="0057218C">
        <w:rPr>
          <w:rFonts w:ascii="Cambria" w:hAnsi="Cambria" w:cs="Arial"/>
          <w:lang w:val="pl-PL"/>
        </w:rPr>
        <w:t xml:space="preserve"> Gminy </w:t>
      </w:r>
      <w:r w:rsidR="002A26B9" w:rsidRPr="0057218C">
        <w:rPr>
          <w:rFonts w:ascii="Cambria" w:hAnsi="Cambria" w:cs="Arial"/>
          <w:lang w:val="pl-PL"/>
        </w:rPr>
        <w:t>Sułów</w:t>
      </w:r>
      <w:r w:rsidR="00FF7EB5" w:rsidRPr="0057218C">
        <w:rPr>
          <w:rFonts w:ascii="Cambria" w:hAnsi="Cambria" w:cs="Arial"/>
          <w:lang w:val="pl-PL"/>
        </w:rPr>
        <w:t>,</w:t>
      </w:r>
      <w:r w:rsidRPr="0057218C">
        <w:rPr>
          <w:rFonts w:ascii="Cambria" w:hAnsi="Cambria" w:cs="Arial"/>
          <w:lang w:val="pl-PL"/>
        </w:rPr>
        <w:t xml:space="preserve"> </w:t>
      </w:r>
      <w:r w:rsidR="00FF7EB5" w:rsidRPr="0057218C">
        <w:rPr>
          <w:rFonts w:ascii="Cambria" w:hAnsi="Cambria" w:cs="Arial"/>
          <w:lang w:val="pl-PL"/>
        </w:rPr>
        <w:t xml:space="preserve">zwany dalej Komitetem, </w:t>
      </w:r>
      <w:r w:rsidRPr="0057218C">
        <w:rPr>
          <w:rFonts w:ascii="Cambria" w:hAnsi="Cambria" w:cs="Arial"/>
          <w:lang w:val="pl-PL"/>
        </w:rPr>
        <w:t xml:space="preserve">stanowi forum współpracy i dialogu interesariuszy z organami </w:t>
      </w:r>
      <w:r w:rsidR="00FF7EB5" w:rsidRPr="0057218C">
        <w:rPr>
          <w:rFonts w:ascii="Cambria" w:hAnsi="Cambria" w:cs="Arial"/>
          <w:lang w:val="pl-PL"/>
        </w:rPr>
        <w:t>G</w:t>
      </w:r>
      <w:r w:rsidRPr="0057218C">
        <w:rPr>
          <w:rFonts w:ascii="Cambria" w:hAnsi="Cambria" w:cs="Arial"/>
          <w:lang w:val="pl-PL"/>
        </w:rPr>
        <w:t>miny w sprawach dotyczących przygotowania, prowadzenia i oceny rewitalizacji oraz pełni funkcję opiniodawczo-doradczą Wójta.</w:t>
      </w:r>
    </w:p>
    <w:p w14:paraId="1C9AA98B" w14:textId="645C9F20" w:rsidR="00FF7EB5" w:rsidRPr="0057218C" w:rsidRDefault="00FF7EB5" w:rsidP="002A26B9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Komitet reprezentuje lokalne środowiska społeczne, gospodarcze, mieszkańców Gminy, organizacje pozarządowe oraz inne grupy interesariusz programu rewitalizacji.</w:t>
      </w:r>
    </w:p>
    <w:p w14:paraId="3EE17736" w14:textId="77777777" w:rsidR="00B62AB1" w:rsidRPr="0057218C" w:rsidRDefault="00B62AB1" w:rsidP="002A26B9">
      <w:pPr>
        <w:spacing w:after="0"/>
        <w:jc w:val="both"/>
        <w:rPr>
          <w:rFonts w:ascii="Cambria" w:hAnsi="Cambria" w:cs="Arial"/>
          <w:lang w:val="pl-PL"/>
        </w:rPr>
      </w:pPr>
    </w:p>
    <w:p w14:paraId="092A1895" w14:textId="77777777" w:rsidR="00121B79" w:rsidRPr="0057218C" w:rsidRDefault="00121B79" w:rsidP="002A26B9">
      <w:pPr>
        <w:spacing w:after="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§ 2.</w:t>
      </w:r>
    </w:p>
    <w:p w14:paraId="2EFDB411" w14:textId="3A213F11" w:rsidR="00121B79" w:rsidRPr="0057218C" w:rsidRDefault="00121B79" w:rsidP="002A26B9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Komitet w ramach swoich zadań uprawniony jest do wyrażania opinii oraz podejmowania inicjatyw rozwiązań odnoszących się do rewitalizacji Gminy</w:t>
      </w:r>
      <w:r w:rsidR="002A26B9" w:rsidRPr="0057218C">
        <w:rPr>
          <w:rFonts w:ascii="Cambria" w:hAnsi="Cambria" w:cs="Arial"/>
          <w:lang w:val="pl-PL"/>
        </w:rPr>
        <w:t xml:space="preserve"> Sułów</w:t>
      </w:r>
      <w:r w:rsidRPr="0057218C">
        <w:rPr>
          <w:rFonts w:ascii="Cambria" w:hAnsi="Cambria" w:cs="Arial"/>
          <w:lang w:val="pl-PL"/>
        </w:rPr>
        <w:t>.</w:t>
      </w:r>
    </w:p>
    <w:p w14:paraId="55F1C2E5" w14:textId="74F1351E" w:rsidR="00121B79" w:rsidRPr="0057218C" w:rsidRDefault="00121B79" w:rsidP="002A26B9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Komitet Rewitalizacji uczestniczy w opiniowaniu oraz przygotowaniu projektów uchwał Rady Gminy i zarządzeń Wójta związanych z zagadnieniem rewitalizacji.</w:t>
      </w:r>
    </w:p>
    <w:p w14:paraId="36CEB969" w14:textId="77777777" w:rsidR="00121B79" w:rsidRPr="0057218C" w:rsidRDefault="00121B79" w:rsidP="002A26B9">
      <w:pPr>
        <w:spacing w:after="0"/>
        <w:jc w:val="both"/>
        <w:rPr>
          <w:rFonts w:ascii="Cambria" w:hAnsi="Cambria" w:cs="Arial"/>
          <w:b/>
          <w:bCs/>
          <w:lang w:val="pl-PL"/>
        </w:rPr>
      </w:pPr>
    </w:p>
    <w:p w14:paraId="33ABD267" w14:textId="77777777" w:rsidR="00121B79" w:rsidRPr="0057218C" w:rsidRDefault="00121B79" w:rsidP="002A26B9">
      <w:pPr>
        <w:spacing w:after="0"/>
        <w:jc w:val="center"/>
        <w:outlineLvl w:val="0"/>
        <w:rPr>
          <w:rFonts w:ascii="Cambria" w:hAnsi="Cambria" w:cs="Arial"/>
          <w:b/>
          <w:bCs/>
          <w:lang w:val="pl-PL"/>
        </w:rPr>
      </w:pPr>
      <w:r w:rsidRPr="0057218C">
        <w:rPr>
          <w:rFonts w:ascii="Cambria" w:hAnsi="Cambria" w:cs="Arial"/>
          <w:b/>
          <w:bCs/>
          <w:lang w:val="pl-PL"/>
        </w:rPr>
        <w:t>Rozdział 2</w:t>
      </w:r>
    </w:p>
    <w:p w14:paraId="61B38A6A" w14:textId="77777777" w:rsidR="00121B79" w:rsidRPr="0057218C" w:rsidRDefault="00121B79" w:rsidP="002A26B9">
      <w:pPr>
        <w:spacing w:after="0"/>
        <w:jc w:val="center"/>
        <w:rPr>
          <w:rFonts w:ascii="Cambria" w:hAnsi="Cambria" w:cs="Arial"/>
          <w:b/>
          <w:bCs/>
          <w:lang w:val="pl-PL"/>
        </w:rPr>
      </w:pPr>
      <w:r w:rsidRPr="0057218C">
        <w:rPr>
          <w:rFonts w:ascii="Cambria" w:hAnsi="Cambria" w:cs="Arial"/>
          <w:b/>
          <w:bCs/>
          <w:lang w:val="pl-PL"/>
        </w:rPr>
        <w:t>Zasady wyznaczania składu Komitetu Rewitalizacji</w:t>
      </w:r>
    </w:p>
    <w:p w14:paraId="2BFC63AF" w14:textId="77777777" w:rsidR="00B62AB1" w:rsidRPr="0057218C" w:rsidRDefault="00B62AB1" w:rsidP="002A26B9">
      <w:pPr>
        <w:spacing w:after="0"/>
        <w:jc w:val="both"/>
        <w:rPr>
          <w:rFonts w:ascii="Cambria" w:hAnsi="Cambria" w:cs="Arial"/>
          <w:b/>
          <w:bCs/>
          <w:lang w:val="pl-PL"/>
        </w:rPr>
      </w:pPr>
    </w:p>
    <w:p w14:paraId="3FD1EBE9" w14:textId="7E3C4EE1" w:rsidR="00121B79" w:rsidRPr="0057218C" w:rsidRDefault="00121B79" w:rsidP="002A26B9">
      <w:pPr>
        <w:spacing w:after="0"/>
        <w:jc w:val="center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§ </w:t>
      </w:r>
      <w:r w:rsidR="00B62AB1" w:rsidRPr="0057218C">
        <w:rPr>
          <w:rFonts w:ascii="Cambria" w:eastAsia="Times New Roman" w:hAnsi="Cambria" w:cs="Arial"/>
          <w:lang w:val="pl-PL"/>
        </w:rPr>
        <w:t>3</w:t>
      </w:r>
      <w:r w:rsidRPr="0057218C">
        <w:rPr>
          <w:rFonts w:ascii="Cambria" w:eastAsia="Times New Roman" w:hAnsi="Cambria" w:cs="Arial"/>
          <w:lang w:val="pl-PL"/>
        </w:rPr>
        <w:t>.</w:t>
      </w:r>
    </w:p>
    <w:p w14:paraId="73541698" w14:textId="227B6895" w:rsidR="00121B79" w:rsidRPr="0057218C" w:rsidRDefault="00121B79" w:rsidP="002A26B9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Członków Komitetu Rewitalizacji powołuje Wójt Gminy </w:t>
      </w:r>
      <w:r w:rsidR="002A26B9" w:rsidRPr="0057218C">
        <w:rPr>
          <w:rFonts w:ascii="Cambria" w:eastAsia="Times New Roman" w:hAnsi="Cambria" w:cs="Arial"/>
          <w:lang w:val="pl-PL"/>
        </w:rPr>
        <w:t>Sułów</w:t>
      </w:r>
      <w:r w:rsidR="00A6159C" w:rsidRPr="0057218C">
        <w:rPr>
          <w:rFonts w:ascii="Cambria" w:eastAsia="Times New Roman" w:hAnsi="Cambria" w:cs="Arial"/>
          <w:lang w:val="pl-PL"/>
        </w:rPr>
        <w:t xml:space="preserve"> </w:t>
      </w:r>
      <w:r w:rsidRPr="0057218C">
        <w:rPr>
          <w:rFonts w:ascii="Cambria" w:eastAsia="Times New Roman" w:hAnsi="Cambria" w:cs="Arial"/>
          <w:lang w:val="pl-PL"/>
        </w:rPr>
        <w:t>w drodze zarządzenia.</w:t>
      </w:r>
    </w:p>
    <w:p w14:paraId="3C6B6918" w14:textId="77777777" w:rsidR="00B62AB1" w:rsidRPr="0057218C" w:rsidRDefault="00B62AB1" w:rsidP="002A26B9">
      <w:pPr>
        <w:pStyle w:val="Akapitzlist"/>
        <w:spacing w:after="0"/>
        <w:jc w:val="both"/>
        <w:rPr>
          <w:rFonts w:ascii="Cambria" w:eastAsia="Times New Roman" w:hAnsi="Cambria" w:cs="Arial"/>
          <w:lang w:val="pl-PL"/>
        </w:rPr>
      </w:pPr>
    </w:p>
    <w:p w14:paraId="7BF3B3F6" w14:textId="6B2AAE39" w:rsidR="00121B79" w:rsidRPr="0057218C" w:rsidRDefault="00121B79" w:rsidP="002A26B9">
      <w:pPr>
        <w:spacing w:after="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§ </w:t>
      </w:r>
      <w:r w:rsidR="00B62AB1" w:rsidRPr="0057218C">
        <w:rPr>
          <w:rFonts w:ascii="Cambria" w:hAnsi="Cambria" w:cs="Arial"/>
          <w:lang w:val="pl-PL"/>
        </w:rPr>
        <w:t>4</w:t>
      </w:r>
      <w:r w:rsidRPr="0057218C">
        <w:rPr>
          <w:rFonts w:ascii="Cambria" w:hAnsi="Cambria" w:cs="Arial"/>
          <w:lang w:val="pl-PL"/>
        </w:rPr>
        <w:t>.</w:t>
      </w:r>
    </w:p>
    <w:p w14:paraId="4F4BD030" w14:textId="77910EAC" w:rsidR="00121B79" w:rsidRPr="0057218C" w:rsidRDefault="00121B79" w:rsidP="002A26B9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W skład Komitetu Rewitalizacji wchodzą przedstawiciele interesariuszy rewitalizacji zgodnie z art. 2 ust 2. Ustawy o rewitalizacji z dnia 9 października 2015 r. </w:t>
      </w:r>
      <w:r w:rsidR="00B62AB1" w:rsidRPr="0057218C">
        <w:rPr>
          <w:rFonts w:ascii="Cambria" w:hAnsi="Cambria" w:cs="Arial"/>
          <w:lang w:val="pl-PL"/>
        </w:rPr>
        <w:t xml:space="preserve">(Dz.U. </w:t>
      </w:r>
      <w:r w:rsidR="002A26B9" w:rsidRPr="0057218C">
        <w:rPr>
          <w:rFonts w:ascii="Cambria" w:hAnsi="Cambria" w:cs="Arial"/>
        </w:rPr>
        <w:t>z 2024 r. poz. 278</w:t>
      </w:r>
      <w:r w:rsidR="00B62AB1" w:rsidRPr="0057218C">
        <w:rPr>
          <w:rFonts w:ascii="Cambria" w:hAnsi="Cambria" w:cs="Arial"/>
          <w:lang w:val="pl-PL"/>
        </w:rPr>
        <w:t>.)</w:t>
      </w:r>
      <w:r w:rsidRPr="0057218C">
        <w:rPr>
          <w:rFonts w:ascii="Cambria" w:hAnsi="Cambria" w:cs="Arial"/>
          <w:lang w:val="pl-PL"/>
        </w:rPr>
        <w:t>.</w:t>
      </w:r>
    </w:p>
    <w:p w14:paraId="2011C3F7" w14:textId="77777777" w:rsidR="00B62AB1" w:rsidRPr="0057218C" w:rsidRDefault="00B62AB1" w:rsidP="002A26B9">
      <w:pPr>
        <w:pStyle w:val="Akapitzlist"/>
        <w:spacing w:after="0"/>
        <w:jc w:val="both"/>
        <w:rPr>
          <w:rFonts w:ascii="Cambria" w:eastAsia="Times New Roman" w:hAnsi="Cambria" w:cs="Arial"/>
          <w:lang w:val="pl-PL"/>
        </w:rPr>
      </w:pPr>
    </w:p>
    <w:p w14:paraId="6946DDD3" w14:textId="77777777" w:rsidR="00B62AB1" w:rsidRPr="0057218C" w:rsidRDefault="00121B79" w:rsidP="002A26B9">
      <w:pPr>
        <w:spacing w:after="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§ </w:t>
      </w:r>
      <w:r w:rsidR="00B62AB1" w:rsidRPr="0057218C">
        <w:rPr>
          <w:rFonts w:ascii="Cambria" w:hAnsi="Cambria" w:cs="Arial"/>
          <w:lang w:val="pl-PL"/>
        </w:rPr>
        <w:t>5</w:t>
      </w:r>
      <w:r w:rsidRPr="0057218C">
        <w:rPr>
          <w:rFonts w:ascii="Cambria" w:hAnsi="Cambria" w:cs="Arial"/>
          <w:lang w:val="pl-PL"/>
        </w:rPr>
        <w:t>.</w:t>
      </w:r>
    </w:p>
    <w:p w14:paraId="584B2B1E" w14:textId="5588666F" w:rsidR="00121B79" w:rsidRPr="0057218C" w:rsidRDefault="00121B79" w:rsidP="002A26B9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Komitet Rewitalizacji składa się z najwyżej 1</w:t>
      </w:r>
      <w:r w:rsidR="00700E31" w:rsidRPr="0057218C">
        <w:rPr>
          <w:rFonts w:ascii="Cambria" w:hAnsi="Cambria" w:cs="Arial"/>
          <w:lang w:val="pl-PL"/>
        </w:rPr>
        <w:t>0</w:t>
      </w:r>
      <w:r w:rsidRPr="0057218C">
        <w:rPr>
          <w:rFonts w:ascii="Cambria" w:hAnsi="Cambria" w:cs="Arial"/>
          <w:lang w:val="pl-PL"/>
        </w:rPr>
        <w:t xml:space="preserve"> członków, w tym nie więcej niż:</w:t>
      </w:r>
    </w:p>
    <w:p w14:paraId="56C1F530" w14:textId="0437FF36" w:rsidR="00121B79" w:rsidRPr="0057218C" w:rsidRDefault="00700E31" w:rsidP="002A26B9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2</w:t>
      </w:r>
      <w:r w:rsidR="00121B79" w:rsidRPr="0057218C">
        <w:rPr>
          <w:rFonts w:ascii="Cambria" w:hAnsi="Cambria" w:cs="Arial"/>
          <w:lang w:val="pl-PL"/>
        </w:rPr>
        <w:t xml:space="preserve"> przedstawicieli Rady Gminy </w:t>
      </w:r>
      <w:r w:rsidR="002A26B9" w:rsidRPr="0057218C">
        <w:rPr>
          <w:rFonts w:ascii="Cambria" w:hAnsi="Cambria" w:cs="Arial"/>
          <w:lang w:val="pl-PL"/>
        </w:rPr>
        <w:t>Sułów</w:t>
      </w:r>
      <w:r w:rsidR="00121B79" w:rsidRPr="0057218C">
        <w:rPr>
          <w:rFonts w:ascii="Cambria" w:hAnsi="Cambria" w:cs="Arial"/>
          <w:lang w:val="pl-PL"/>
        </w:rPr>
        <w:t>,</w:t>
      </w:r>
    </w:p>
    <w:p w14:paraId="69E823BA" w14:textId="6EDDCD31" w:rsidR="00121B79" w:rsidRPr="0057218C" w:rsidRDefault="002A26B9" w:rsidP="002A26B9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3</w:t>
      </w:r>
      <w:r w:rsidR="00121B79" w:rsidRPr="0057218C">
        <w:rPr>
          <w:rFonts w:ascii="Cambria" w:hAnsi="Cambria" w:cs="Arial"/>
          <w:lang w:val="pl-PL"/>
        </w:rPr>
        <w:t xml:space="preserve"> przedstawicieli mieszkańców obszaru rewitalizacji, </w:t>
      </w:r>
    </w:p>
    <w:p w14:paraId="09AF88FD" w14:textId="0D1694C2" w:rsidR="00121B79" w:rsidRPr="0057218C" w:rsidRDefault="00700E31" w:rsidP="002A26B9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1</w:t>
      </w:r>
      <w:r w:rsidR="00121B79" w:rsidRPr="0057218C">
        <w:rPr>
          <w:rFonts w:ascii="Cambria" w:hAnsi="Cambria" w:cs="Arial"/>
          <w:lang w:val="pl-PL"/>
        </w:rPr>
        <w:t xml:space="preserve"> przedstawiciel mieszkańców gminy spoza obszaru rewitalizacji,</w:t>
      </w:r>
    </w:p>
    <w:p w14:paraId="2E271366" w14:textId="6F13684E" w:rsidR="00121B79" w:rsidRPr="0057218C" w:rsidRDefault="00700E31" w:rsidP="002A26B9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1</w:t>
      </w:r>
      <w:r w:rsidR="00121B79" w:rsidRPr="0057218C">
        <w:rPr>
          <w:rFonts w:ascii="Cambria" w:hAnsi="Cambria" w:cs="Arial"/>
          <w:lang w:val="pl-PL"/>
        </w:rPr>
        <w:t xml:space="preserve"> przedstawicieli podmiotów prowadzących działalność gospodarczą na terenie obszaru rewitalizacji,</w:t>
      </w:r>
    </w:p>
    <w:p w14:paraId="2C200074" w14:textId="77777777" w:rsidR="00121B79" w:rsidRPr="0057218C" w:rsidRDefault="00121B79" w:rsidP="002A26B9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2 przedstawicieli podmiotów prowadzących na obszarze gminy działalność społeczną, w tym organizacji pozarządowych i grup nieformalnych,</w:t>
      </w:r>
    </w:p>
    <w:p w14:paraId="62BE3828" w14:textId="24BA9B05" w:rsidR="00121B79" w:rsidRPr="0057218C" w:rsidRDefault="00700E31" w:rsidP="002A26B9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2</w:t>
      </w:r>
      <w:r w:rsidR="00121B79" w:rsidRPr="0057218C">
        <w:rPr>
          <w:rFonts w:ascii="Cambria" w:hAnsi="Cambria" w:cs="Arial"/>
          <w:lang w:val="pl-PL"/>
        </w:rPr>
        <w:t xml:space="preserve"> przedstawicieli Urzędu Gminy </w:t>
      </w:r>
      <w:r w:rsidR="002A26B9" w:rsidRPr="0057218C">
        <w:rPr>
          <w:rFonts w:ascii="Cambria" w:hAnsi="Cambria" w:cs="Arial"/>
          <w:lang w:val="pl-PL"/>
        </w:rPr>
        <w:t>S</w:t>
      </w:r>
      <w:r w:rsidR="004C7327" w:rsidRPr="0057218C">
        <w:rPr>
          <w:rFonts w:ascii="Cambria" w:hAnsi="Cambria" w:cs="Arial"/>
          <w:lang w:val="pl-PL"/>
        </w:rPr>
        <w:t>u</w:t>
      </w:r>
      <w:r w:rsidR="002A26B9" w:rsidRPr="0057218C">
        <w:rPr>
          <w:rFonts w:ascii="Cambria" w:hAnsi="Cambria" w:cs="Arial"/>
          <w:lang w:val="pl-PL"/>
        </w:rPr>
        <w:t>łów</w:t>
      </w:r>
      <w:r w:rsidR="00121B79" w:rsidRPr="0057218C">
        <w:rPr>
          <w:rFonts w:ascii="Cambria" w:hAnsi="Cambria" w:cs="Arial"/>
          <w:lang w:val="pl-PL"/>
        </w:rPr>
        <w:t xml:space="preserve"> </w:t>
      </w:r>
      <w:r w:rsidRPr="0057218C">
        <w:rPr>
          <w:rFonts w:ascii="Cambria" w:hAnsi="Cambria" w:cs="Arial"/>
          <w:lang w:val="pl-PL"/>
        </w:rPr>
        <w:t>lub</w:t>
      </w:r>
      <w:r w:rsidR="00121B79" w:rsidRPr="0057218C">
        <w:rPr>
          <w:rFonts w:ascii="Cambria" w:hAnsi="Cambria" w:cs="Arial"/>
          <w:lang w:val="pl-PL"/>
        </w:rPr>
        <w:t xml:space="preserve"> jednostek organizacyjnych wskazanych przez Wójta.</w:t>
      </w:r>
    </w:p>
    <w:p w14:paraId="367D4474" w14:textId="78D73791" w:rsidR="00121B79" w:rsidRPr="0057218C" w:rsidRDefault="00B62AB1" w:rsidP="002A26B9">
      <w:pPr>
        <w:spacing w:after="0"/>
        <w:ind w:left="426"/>
        <w:jc w:val="both"/>
        <w:outlineLvl w:val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2. </w:t>
      </w:r>
      <w:r w:rsidR="00121B79" w:rsidRPr="0057218C">
        <w:rPr>
          <w:rFonts w:ascii="Cambria" w:hAnsi="Cambria" w:cs="Arial"/>
          <w:lang w:val="pl-PL"/>
        </w:rPr>
        <w:t>Członkiem Komitetu Rewitalizacji nie może być:</w:t>
      </w:r>
    </w:p>
    <w:p w14:paraId="7EB7DB85" w14:textId="77777777" w:rsidR="00121B79" w:rsidRPr="0057218C" w:rsidRDefault="00121B79" w:rsidP="002A26B9">
      <w:pPr>
        <w:spacing w:after="0"/>
        <w:ind w:left="720" w:firstLine="414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a. osoba niepełnoletnia,</w:t>
      </w:r>
    </w:p>
    <w:p w14:paraId="6E6D8529" w14:textId="77777777" w:rsidR="00121B79" w:rsidRPr="0057218C" w:rsidRDefault="00121B79" w:rsidP="002A26B9">
      <w:pPr>
        <w:spacing w:after="0"/>
        <w:ind w:left="1134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b. osoba skazana prawomocnym wyrokiem sądowym za przestępstwo z winy umyślnej lub wobec której sąd orzekł środek karny w postaci utraty praw publicznych. </w:t>
      </w:r>
    </w:p>
    <w:p w14:paraId="7DB565EE" w14:textId="77777777" w:rsidR="00832EEA" w:rsidRPr="0057218C" w:rsidRDefault="00832EEA" w:rsidP="002A26B9">
      <w:pPr>
        <w:spacing w:after="0"/>
        <w:ind w:left="360"/>
        <w:jc w:val="both"/>
        <w:rPr>
          <w:rFonts w:ascii="Cambria" w:hAnsi="Cambria" w:cs="Arial"/>
          <w:lang w:val="pl-PL"/>
        </w:rPr>
      </w:pPr>
    </w:p>
    <w:p w14:paraId="0EC35C19" w14:textId="68EF6DA9" w:rsidR="00121B79" w:rsidRPr="0057218C" w:rsidRDefault="00121B79" w:rsidP="002A26B9">
      <w:pPr>
        <w:spacing w:after="0"/>
        <w:ind w:left="36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§ </w:t>
      </w:r>
      <w:r w:rsidR="00B62AB1" w:rsidRPr="0057218C">
        <w:rPr>
          <w:rFonts w:ascii="Cambria" w:hAnsi="Cambria" w:cs="Arial"/>
          <w:lang w:val="pl-PL"/>
        </w:rPr>
        <w:t>6</w:t>
      </w:r>
      <w:r w:rsidRPr="0057218C">
        <w:rPr>
          <w:rFonts w:ascii="Cambria" w:hAnsi="Cambria" w:cs="Arial"/>
          <w:lang w:val="pl-PL"/>
        </w:rPr>
        <w:t>.</w:t>
      </w:r>
    </w:p>
    <w:p w14:paraId="77B0D5B7" w14:textId="4EF4DF39" w:rsidR="00121B79" w:rsidRPr="0057218C" w:rsidRDefault="00121B79" w:rsidP="002A26B9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Przedstawiciele interesariuszy wskazani w </w:t>
      </w:r>
      <w:r w:rsidRPr="0057218C">
        <w:rPr>
          <w:rFonts w:ascii="Cambria" w:hAnsi="Cambria" w:cs="Arial"/>
          <w:lang w:val="pl-PL"/>
        </w:rPr>
        <w:t xml:space="preserve">§ 6. Pkt 1 lit. a-e zostaną wybrani w drodze otwartej procedury naboru, natomiast przedstawiciele podmiotu wskazanego w § 6. Pkt 1 lit. f,  będą wskazani przez Wójta Gminy </w:t>
      </w:r>
      <w:r w:rsidR="002A26B9" w:rsidRPr="0057218C">
        <w:rPr>
          <w:rFonts w:ascii="Cambria" w:hAnsi="Cambria" w:cs="Arial"/>
          <w:lang w:val="pl-PL"/>
        </w:rPr>
        <w:t>Sułów</w:t>
      </w:r>
      <w:r w:rsidRPr="0057218C">
        <w:rPr>
          <w:rFonts w:ascii="Cambria" w:hAnsi="Cambria" w:cs="Arial"/>
          <w:lang w:val="pl-PL"/>
        </w:rPr>
        <w:t>.</w:t>
      </w:r>
    </w:p>
    <w:p w14:paraId="5603B4E1" w14:textId="77777777" w:rsidR="00121B79" w:rsidRPr="0057218C" w:rsidRDefault="00121B79" w:rsidP="00B62AB1">
      <w:pPr>
        <w:spacing w:after="0"/>
        <w:jc w:val="both"/>
        <w:rPr>
          <w:rFonts w:ascii="Cambria" w:hAnsi="Cambria" w:cs="Arial"/>
          <w:lang w:val="pl-PL"/>
        </w:rPr>
      </w:pPr>
    </w:p>
    <w:p w14:paraId="7454EFFD" w14:textId="77777777" w:rsidR="002A26B9" w:rsidRPr="0057218C" w:rsidRDefault="002A26B9" w:rsidP="00B62AB1">
      <w:pPr>
        <w:spacing w:after="0"/>
        <w:jc w:val="both"/>
        <w:rPr>
          <w:rFonts w:ascii="Cambria" w:hAnsi="Cambria" w:cs="Arial"/>
          <w:lang w:val="pl-PL"/>
        </w:rPr>
      </w:pPr>
    </w:p>
    <w:p w14:paraId="673F0F0D" w14:textId="1F56A39B" w:rsidR="00121B79" w:rsidRPr="0057218C" w:rsidRDefault="00121B79" w:rsidP="00B62AB1">
      <w:pPr>
        <w:spacing w:after="0"/>
        <w:ind w:left="36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§</w:t>
      </w:r>
      <w:r w:rsidR="00B62AB1" w:rsidRPr="0057218C">
        <w:rPr>
          <w:rFonts w:ascii="Cambria" w:hAnsi="Cambria" w:cs="Arial"/>
          <w:lang w:val="pl-PL"/>
        </w:rPr>
        <w:t>7</w:t>
      </w:r>
      <w:r w:rsidRPr="0057218C">
        <w:rPr>
          <w:rFonts w:ascii="Cambria" w:hAnsi="Cambria" w:cs="Arial"/>
          <w:lang w:val="pl-PL"/>
        </w:rPr>
        <w:t xml:space="preserve"> .</w:t>
      </w:r>
    </w:p>
    <w:p w14:paraId="79315477" w14:textId="0391E775" w:rsidR="00121B79" w:rsidRPr="0057218C" w:rsidRDefault="00121B79" w:rsidP="00832EEA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Zgłoszenie chęci przystąpienia do Komitetu następuje na podstawie pisemnej deklaracji, której wzór stanowi załącznik nr 1 do niniejszego Regulaminu. </w:t>
      </w:r>
    </w:p>
    <w:p w14:paraId="748244E6" w14:textId="4C56E3F7" w:rsidR="00121B79" w:rsidRPr="0057218C" w:rsidRDefault="00121B79" w:rsidP="00832EEA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lastRenderedPageBreak/>
        <w:t xml:space="preserve">W przypadku zgłoszenia się większej liczby chętnych do członkostwa w Komitecie Rewitalizacji, niż limity określone dla grup poszczególnych interesariuszy wskazanych w § 6. </w:t>
      </w:r>
      <w:r w:rsidR="00B62AB1" w:rsidRPr="0057218C">
        <w:rPr>
          <w:rFonts w:ascii="Cambria" w:hAnsi="Cambria" w:cs="Arial"/>
          <w:lang w:val="pl-PL"/>
        </w:rPr>
        <w:t>p</w:t>
      </w:r>
      <w:r w:rsidRPr="0057218C">
        <w:rPr>
          <w:rFonts w:ascii="Cambria" w:hAnsi="Cambria" w:cs="Arial"/>
          <w:lang w:val="pl-PL"/>
        </w:rPr>
        <w:t xml:space="preserve">kt 1 lit. a-f, Wójt Gminy </w:t>
      </w:r>
      <w:r w:rsidR="002A26B9" w:rsidRPr="0057218C">
        <w:rPr>
          <w:rFonts w:ascii="Cambria" w:hAnsi="Cambria" w:cs="Arial"/>
          <w:lang w:val="pl-PL"/>
        </w:rPr>
        <w:t>Sułów</w:t>
      </w:r>
      <w:r w:rsidRPr="0057218C">
        <w:rPr>
          <w:rFonts w:ascii="Cambria" w:hAnsi="Cambria" w:cs="Arial"/>
          <w:lang w:val="pl-PL"/>
        </w:rPr>
        <w:t xml:space="preserve"> zorganizuje spotkanie, podczas którego składający deklarację wybiorą spośród zgłoszonych osób członków Komitetu Rewitalizacji, zgodnie z art. 7 ust 2 ustawy o rewitalizacji. </w:t>
      </w:r>
    </w:p>
    <w:p w14:paraId="449A2C82" w14:textId="0DBCB269" w:rsidR="00121B79" w:rsidRPr="0057218C" w:rsidRDefault="00121B79" w:rsidP="00832EEA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W skład Komitetu nie muszą wchodzić przedstawiciele wszystkich grup interesariusz wskazanych w § 6. </w:t>
      </w:r>
      <w:r w:rsidR="00B62AB1" w:rsidRPr="0057218C">
        <w:rPr>
          <w:rFonts w:ascii="Cambria" w:hAnsi="Cambria" w:cs="Arial"/>
          <w:lang w:val="pl-PL"/>
        </w:rPr>
        <w:t>p</w:t>
      </w:r>
      <w:r w:rsidRPr="0057218C">
        <w:rPr>
          <w:rFonts w:ascii="Cambria" w:hAnsi="Cambria" w:cs="Arial"/>
          <w:lang w:val="pl-PL"/>
        </w:rPr>
        <w:t>kt 1 lit. a-f.</w:t>
      </w:r>
    </w:p>
    <w:p w14:paraId="69AA41EE" w14:textId="6E01FCD8" w:rsidR="00121B79" w:rsidRPr="0057218C" w:rsidRDefault="00121B79" w:rsidP="00832EEA">
      <w:pPr>
        <w:pStyle w:val="Akapitzlist"/>
        <w:numPr>
          <w:ilvl w:val="0"/>
          <w:numId w:val="24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Informacja o naborze na członków Komitetu Rewitalizacji udostępniona będzie na stronie internetowej Urzędu Gminy oraz w Biuletynie Informacji Publicznej Urzędu Gminy </w:t>
      </w:r>
      <w:r w:rsidR="002A26B9" w:rsidRPr="0057218C">
        <w:rPr>
          <w:rFonts w:ascii="Cambria" w:hAnsi="Cambria" w:cs="Arial"/>
          <w:lang w:val="pl-PL"/>
        </w:rPr>
        <w:t>Sułów</w:t>
      </w:r>
      <w:r w:rsidRPr="0057218C">
        <w:rPr>
          <w:rFonts w:ascii="Cambria" w:hAnsi="Cambria" w:cs="Arial"/>
          <w:lang w:val="pl-PL"/>
        </w:rPr>
        <w:t>.</w:t>
      </w:r>
    </w:p>
    <w:p w14:paraId="1D108544" w14:textId="77777777" w:rsidR="00B62AB1" w:rsidRPr="0057218C" w:rsidRDefault="00B62AB1" w:rsidP="00B62AB1">
      <w:pPr>
        <w:spacing w:after="0"/>
        <w:jc w:val="both"/>
        <w:rPr>
          <w:rFonts w:ascii="Cambria" w:hAnsi="Cambria" w:cs="Arial"/>
          <w:lang w:val="pl-PL"/>
        </w:rPr>
      </w:pPr>
    </w:p>
    <w:p w14:paraId="43B024F9" w14:textId="7DA8A352" w:rsidR="00121B79" w:rsidRPr="0057218C" w:rsidRDefault="00121B79" w:rsidP="00B62AB1">
      <w:pPr>
        <w:spacing w:after="0"/>
        <w:ind w:left="36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§ </w:t>
      </w:r>
      <w:r w:rsidR="00B62AB1" w:rsidRPr="0057218C">
        <w:rPr>
          <w:rFonts w:ascii="Cambria" w:hAnsi="Cambria" w:cs="Arial"/>
          <w:lang w:val="pl-PL"/>
        </w:rPr>
        <w:t>8</w:t>
      </w:r>
      <w:r w:rsidRPr="0057218C">
        <w:rPr>
          <w:rFonts w:ascii="Cambria" w:hAnsi="Cambria" w:cs="Arial"/>
          <w:lang w:val="pl-PL"/>
        </w:rPr>
        <w:t>.</w:t>
      </w:r>
    </w:p>
    <w:p w14:paraId="5787324E" w14:textId="334D8187" w:rsidR="00121B79" w:rsidRPr="0057218C" w:rsidRDefault="00121B79" w:rsidP="00832EEA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Uczestnictwo w Komitecie Rewitalizacji ma charakter społeczny. </w:t>
      </w:r>
    </w:p>
    <w:p w14:paraId="78A1CFF8" w14:textId="4D09299E" w:rsidR="00121B79" w:rsidRPr="0057218C" w:rsidRDefault="00121B79" w:rsidP="00832EEA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Za udział w posiedzeniach i pracach Komitetu nie przysługuje wynagrodzenie, dieta ani zwrot kosztów podróży.</w:t>
      </w:r>
    </w:p>
    <w:p w14:paraId="72B46409" w14:textId="573DF2E3" w:rsidR="00121B79" w:rsidRPr="0057218C" w:rsidRDefault="00121B79" w:rsidP="00832EEA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Kadencja Komitetu Rewitalizacji trwa </w:t>
      </w:r>
      <w:r w:rsidR="00A6159C" w:rsidRPr="0057218C">
        <w:rPr>
          <w:rFonts w:ascii="Cambria" w:hAnsi="Cambria" w:cs="Arial"/>
          <w:lang w:val="pl-PL"/>
        </w:rPr>
        <w:t>5</w:t>
      </w:r>
      <w:r w:rsidRPr="0057218C">
        <w:rPr>
          <w:rFonts w:ascii="Cambria" w:hAnsi="Cambria" w:cs="Arial"/>
          <w:lang w:val="pl-PL"/>
        </w:rPr>
        <w:t xml:space="preserve"> lat od daty powołania. </w:t>
      </w:r>
    </w:p>
    <w:p w14:paraId="0D6EB2B8" w14:textId="13D91925" w:rsidR="00121B79" w:rsidRPr="0057218C" w:rsidRDefault="00121B79" w:rsidP="00832EEA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Na minimum 30 dni przed upływem kadencji Komitetu Rewitalizacji, Wójt Gminy </w:t>
      </w:r>
      <w:r w:rsidR="002A26B9" w:rsidRPr="0057218C">
        <w:rPr>
          <w:rFonts w:ascii="Cambria" w:hAnsi="Cambria" w:cs="Arial"/>
          <w:lang w:val="pl-PL"/>
        </w:rPr>
        <w:t>Sułów</w:t>
      </w:r>
      <w:r w:rsidR="00A6159C" w:rsidRPr="0057218C">
        <w:rPr>
          <w:rFonts w:ascii="Cambria" w:hAnsi="Cambria" w:cs="Arial"/>
          <w:lang w:val="pl-PL"/>
        </w:rPr>
        <w:t xml:space="preserve"> </w:t>
      </w:r>
      <w:r w:rsidRPr="0057218C">
        <w:rPr>
          <w:rFonts w:ascii="Cambria" w:hAnsi="Cambria" w:cs="Arial"/>
          <w:lang w:val="pl-PL"/>
        </w:rPr>
        <w:t xml:space="preserve">ogłasza nabór na członków Komitetu Rewitalizacji na nową kadencję. Nabór członków prowadzony jest każdorazowo na tych samych zasadach. </w:t>
      </w:r>
    </w:p>
    <w:p w14:paraId="6ACB03A6" w14:textId="085DFE82" w:rsidR="00DD7593" w:rsidRPr="0057218C" w:rsidRDefault="00DD7593" w:rsidP="00832EEA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Wprowadzenie zmian do Regulaminu Komitetu Rewitalizacji wymaga stosownej uchwały Rady Gminy</w:t>
      </w:r>
      <w:r w:rsidR="002A26B9" w:rsidRPr="0057218C">
        <w:rPr>
          <w:rFonts w:ascii="Cambria" w:hAnsi="Cambria" w:cs="Arial"/>
          <w:lang w:val="pl-PL"/>
        </w:rPr>
        <w:t xml:space="preserve"> Sułów</w:t>
      </w:r>
      <w:r w:rsidRPr="0057218C">
        <w:rPr>
          <w:rFonts w:ascii="Cambria" w:hAnsi="Cambria" w:cs="Arial"/>
          <w:lang w:val="pl-PL"/>
        </w:rPr>
        <w:t>.</w:t>
      </w:r>
    </w:p>
    <w:p w14:paraId="0957EA19" w14:textId="77777777" w:rsidR="00121B79" w:rsidRPr="0057218C" w:rsidRDefault="00121B79" w:rsidP="00B62AB1">
      <w:pPr>
        <w:spacing w:after="0"/>
        <w:jc w:val="center"/>
        <w:rPr>
          <w:rFonts w:ascii="Cambria" w:hAnsi="Cambria" w:cs="Arial"/>
          <w:b/>
          <w:bCs/>
          <w:lang w:val="pl-PL"/>
        </w:rPr>
      </w:pPr>
    </w:p>
    <w:p w14:paraId="0CBC7F0D" w14:textId="77777777" w:rsidR="00121B79" w:rsidRPr="0057218C" w:rsidRDefault="00121B79" w:rsidP="00B62AB1">
      <w:pPr>
        <w:spacing w:after="0"/>
        <w:jc w:val="center"/>
        <w:outlineLvl w:val="0"/>
        <w:rPr>
          <w:rFonts w:ascii="Cambria" w:hAnsi="Cambria" w:cs="Arial"/>
          <w:b/>
          <w:bCs/>
          <w:lang w:val="pl-PL"/>
        </w:rPr>
      </w:pPr>
      <w:r w:rsidRPr="0057218C">
        <w:rPr>
          <w:rFonts w:ascii="Cambria" w:hAnsi="Cambria" w:cs="Arial"/>
          <w:b/>
          <w:bCs/>
          <w:lang w:val="pl-PL"/>
        </w:rPr>
        <w:t>Rozdział 3</w:t>
      </w:r>
    </w:p>
    <w:p w14:paraId="3662D184" w14:textId="77777777" w:rsidR="00121B79" w:rsidRPr="0057218C" w:rsidRDefault="00121B79" w:rsidP="00B62AB1">
      <w:pPr>
        <w:spacing w:after="0"/>
        <w:jc w:val="center"/>
        <w:rPr>
          <w:rFonts w:ascii="Cambria" w:hAnsi="Cambria" w:cs="Arial"/>
          <w:b/>
          <w:bCs/>
          <w:lang w:val="pl-PL"/>
        </w:rPr>
      </w:pPr>
      <w:r w:rsidRPr="0057218C">
        <w:rPr>
          <w:rFonts w:ascii="Cambria" w:hAnsi="Cambria" w:cs="Arial"/>
          <w:b/>
          <w:bCs/>
          <w:lang w:val="pl-PL"/>
        </w:rPr>
        <w:t>Tryb pracy oraz obsługa Komitetu</w:t>
      </w:r>
    </w:p>
    <w:p w14:paraId="626F1A2F" w14:textId="77777777" w:rsidR="00B62AB1" w:rsidRPr="0057218C" w:rsidRDefault="00B62AB1" w:rsidP="00B62AB1">
      <w:pPr>
        <w:spacing w:after="0"/>
        <w:jc w:val="center"/>
        <w:rPr>
          <w:rFonts w:ascii="Cambria" w:hAnsi="Cambria" w:cs="Arial"/>
          <w:b/>
          <w:bCs/>
          <w:lang w:val="pl-PL"/>
        </w:rPr>
      </w:pPr>
    </w:p>
    <w:p w14:paraId="080C8CD9" w14:textId="4DFA22DE" w:rsidR="00121B79" w:rsidRPr="0057218C" w:rsidRDefault="00121B79" w:rsidP="00B62AB1">
      <w:pPr>
        <w:spacing w:after="0"/>
        <w:ind w:left="360"/>
        <w:jc w:val="center"/>
        <w:rPr>
          <w:rFonts w:ascii="Cambria" w:eastAsia="Times New Roman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§ </w:t>
      </w:r>
      <w:r w:rsidR="00B62AB1" w:rsidRPr="0057218C">
        <w:rPr>
          <w:rFonts w:ascii="Cambria" w:hAnsi="Cambria" w:cs="Arial"/>
          <w:lang w:val="pl-PL"/>
        </w:rPr>
        <w:t>9</w:t>
      </w:r>
      <w:r w:rsidRPr="0057218C">
        <w:rPr>
          <w:rFonts w:ascii="Cambria" w:hAnsi="Cambria" w:cs="Arial"/>
          <w:lang w:val="pl-PL"/>
        </w:rPr>
        <w:t>.</w:t>
      </w:r>
    </w:p>
    <w:p w14:paraId="648416C7" w14:textId="5C62D39B" w:rsidR="00121B79" w:rsidRPr="0057218C" w:rsidRDefault="00121B79" w:rsidP="00832EEA">
      <w:pPr>
        <w:pStyle w:val="Akapitzlist"/>
        <w:numPr>
          <w:ilvl w:val="0"/>
          <w:numId w:val="20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Pierwsze posiedzenie Komitetu nowej kadencji zwołuje wójt gminy </w:t>
      </w:r>
      <w:r w:rsidR="002A26B9" w:rsidRPr="0057218C">
        <w:rPr>
          <w:rFonts w:ascii="Cambria" w:eastAsia="Times New Roman" w:hAnsi="Cambria" w:cs="Arial"/>
          <w:lang w:val="pl-PL"/>
        </w:rPr>
        <w:t>Sułow</w:t>
      </w:r>
      <w:r w:rsidR="00A6159C" w:rsidRPr="0057218C">
        <w:rPr>
          <w:rFonts w:ascii="Cambria" w:eastAsia="Times New Roman" w:hAnsi="Cambria" w:cs="Arial"/>
          <w:lang w:val="pl-PL"/>
        </w:rPr>
        <w:t xml:space="preserve"> </w:t>
      </w:r>
      <w:r w:rsidRPr="0057218C">
        <w:rPr>
          <w:rFonts w:ascii="Cambria" w:eastAsia="Times New Roman" w:hAnsi="Cambria" w:cs="Arial"/>
          <w:lang w:val="pl-PL"/>
        </w:rPr>
        <w:t>w terminie nie dłuższym niż 30 dni od ogłoszenia wyników naboru.</w:t>
      </w:r>
    </w:p>
    <w:p w14:paraId="3A6AC81B" w14:textId="3B28A09A" w:rsidR="00121B79" w:rsidRPr="0057218C" w:rsidRDefault="00121B79" w:rsidP="00832EEA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Podczas pierwszego posiedzenia Komitetu członkowie wybierają spośród siebie Przewodniczącego i jego Zastępcę. Do czasu wyboru Przewodniczącego posiedzenie prowadzi jeden z członków Komitetu, o którym mowa w </w:t>
      </w:r>
      <w:r w:rsidRPr="0057218C">
        <w:rPr>
          <w:rFonts w:ascii="Cambria" w:hAnsi="Cambria" w:cs="Arial"/>
          <w:lang w:val="pl-PL"/>
        </w:rPr>
        <w:t xml:space="preserve">§ 6. </w:t>
      </w:r>
      <w:r w:rsidR="00B62AB1" w:rsidRPr="0057218C">
        <w:rPr>
          <w:rFonts w:ascii="Cambria" w:hAnsi="Cambria" w:cs="Arial"/>
          <w:lang w:val="pl-PL"/>
        </w:rPr>
        <w:t>p</w:t>
      </w:r>
      <w:r w:rsidRPr="0057218C">
        <w:rPr>
          <w:rFonts w:ascii="Cambria" w:hAnsi="Cambria" w:cs="Arial"/>
          <w:lang w:val="pl-PL"/>
        </w:rPr>
        <w:t>kt 1 lit. f wybrany przez Wójta.</w:t>
      </w:r>
    </w:p>
    <w:p w14:paraId="2D8B784B" w14:textId="65604679" w:rsidR="00121B79" w:rsidRPr="0057218C" w:rsidRDefault="00121B79" w:rsidP="00832EEA">
      <w:pPr>
        <w:pStyle w:val="Akapitzlist"/>
        <w:numPr>
          <w:ilvl w:val="0"/>
          <w:numId w:val="20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>Wybór Przewodniczącego i Zastępcy Przewodniczącego następuje w głosowaniu jawnym, zwykłą większością głosów przy obecności co najmniej połowy członków Komitetu Rewitalizacji</w:t>
      </w:r>
      <w:r w:rsidR="00B62AB1" w:rsidRPr="0057218C">
        <w:rPr>
          <w:rFonts w:ascii="Cambria" w:eastAsia="Times New Roman" w:hAnsi="Cambria" w:cs="Arial"/>
          <w:lang w:val="pl-PL"/>
        </w:rPr>
        <w:t>.</w:t>
      </w:r>
    </w:p>
    <w:p w14:paraId="1E58245F" w14:textId="77777777" w:rsidR="00B62AB1" w:rsidRPr="0057218C" w:rsidRDefault="00B62AB1" w:rsidP="00B62AB1">
      <w:pPr>
        <w:spacing w:after="0"/>
        <w:jc w:val="both"/>
        <w:rPr>
          <w:rFonts w:ascii="Cambria" w:eastAsia="Times New Roman" w:hAnsi="Cambria" w:cs="Arial"/>
          <w:lang w:val="pl-PL"/>
        </w:rPr>
      </w:pPr>
    </w:p>
    <w:p w14:paraId="5A92AFD5" w14:textId="1599A7AC" w:rsidR="00121B79" w:rsidRPr="0057218C" w:rsidRDefault="00121B79" w:rsidP="00B62AB1">
      <w:pPr>
        <w:spacing w:after="0"/>
        <w:ind w:left="360"/>
        <w:jc w:val="center"/>
        <w:rPr>
          <w:rFonts w:ascii="Cambria" w:eastAsia="Times New Roman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§ 1</w:t>
      </w:r>
      <w:r w:rsidR="00B62AB1" w:rsidRPr="0057218C">
        <w:rPr>
          <w:rFonts w:ascii="Cambria" w:hAnsi="Cambria" w:cs="Arial"/>
          <w:lang w:val="pl-PL"/>
        </w:rPr>
        <w:t>0</w:t>
      </w:r>
      <w:r w:rsidRPr="0057218C">
        <w:rPr>
          <w:rFonts w:ascii="Cambria" w:hAnsi="Cambria" w:cs="Arial"/>
          <w:lang w:val="pl-PL"/>
        </w:rPr>
        <w:t>.</w:t>
      </w:r>
    </w:p>
    <w:p w14:paraId="48706F5F" w14:textId="58E6E11C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Pracami Komitetu Rewitalizacji kieruje Przewodniczący, a w przypadku jego nieobecności Zastępca Przewodniczącego. </w:t>
      </w:r>
    </w:p>
    <w:p w14:paraId="1C6D660E" w14:textId="1EFCE37D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Przewodniczący Komitetu Rewitalizacji zwołuje posiedzenia Komitetu, kieruje pracami Komitetu oraz reprezentuje Komitet na zewnątrz.  </w:t>
      </w:r>
    </w:p>
    <w:p w14:paraId="2BF0F90F" w14:textId="36A89169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Posiedzenia Komitetu Rewitalizacji zwołuje Przewodniczący nie rzadziej niż raz na pół roku. </w:t>
      </w:r>
    </w:p>
    <w:p w14:paraId="56C83DA6" w14:textId="20DEEBFE" w:rsidR="0041352A" w:rsidRPr="0057218C" w:rsidRDefault="0041352A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Dodatkowe posiedzenie Komitetu może zostać zwołane na wniosek 5 członków Komitetu lub Wójta Gminy </w:t>
      </w:r>
      <w:r w:rsidR="002A26B9" w:rsidRPr="0057218C">
        <w:rPr>
          <w:rFonts w:ascii="Cambria" w:eastAsia="Times New Roman" w:hAnsi="Cambria" w:cs="Arial"/>
          <w:lang w:val="pl-PL"/>
        </w:rPr>
        <w:t>Sułów</w:t>
      </w:r>
    </w:p>
    <w:p w14:paraId="49C40234" w14:textId="6FA94BD5" w:rsidR="0041352A" w:rsidRPr="0057218C" w:rsidRDefault="0041352A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Wniosek o którym mowa w ust. 4 zawierający uzasadnienie zwołania posiedzenia Komitetu kierowany jest do Przewodniczącego Komitetu.</w:t>
      </w:r>
    </w:p>
    <w:p w14:paraId="568F8359" w14:textId="4993665D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Theme="minorEastAsia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>Informacje na temat terminu, miejsca planowanego posiedzenia Komitetu Rewitalizacji, proponowany porządek posiedzenia oraz materiały, które będą przedmiotem obrad powinny być przekazane członkom Komitetu na minimum 5 dni przed posiedzeniem.</w:t>
      </w:r>
    </w:p>
    <w:p w14:paraId="5AAED16F" w14:textId="50AF871E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>Z posiedzenia Komitetu Rewitalizacji sporządzany jest protokół, w którym wpisuje się wszelkie ustalenia poczynione podczas posiedzenia Komitetu i każdorazowo sporządzana jest lista obecności.</w:t>
      </w:r>
    </w:p>
    <w:p w14:paraId="7FA582EF" w14:textId="1A1F5397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lastRenderedPageBreak/>
        <w:t xml:space="preserve">Komitet Rewitalizacji podejmuje decyzje w drodze konsensusu, tj. uzgodnienia wspólnego stanowiska lub zwykłą większością głosów przy wymaganej obecności przynajmniej połowy członków Komitetu. </w:t>
      </w:r>
    </w:p>
    <w:p w14:paraId="0B9D1572" w14:textId="4E91A82E" w:rsidR="00121B79" w:rsidRPr="0057218C" w:rsidRDefault="00121B79" w:rsidP="0041352A">
      <w:pPr>
        <w:pStyle w:val="Akapitzlist"/>
        <w:numPr>
          <w:ilvl w:val="0"/>
          <w:numId w:val="16"/>
        </w:numPr>
        <w:spacing w:after="0"/>
        <w:jc w:val="both"/>
        <w:rPr>
          <w:rFonts w:ascii="Cambria" w:eastAsia="Times New Roman" w:hAnsi="Cambria" w:cs="Arial"/>
          <w:lang w:val="pl-PL"/>
        </w:rPr>
      </w:pPr>
      <w:r w:rsidRPr="0057218C">
        <w:rPr>
          <w:rFonts w:ascii="Cambria" w:eastAsia="Times New Roman" w:hAnsi="Cambria" w:cs="Arial"/>
          <w:lang w:val="pl-PL"/>
        </w:rPr>
        <w:t xml:space="preserve">W przypadku gdy Komitet Rewitalizacji zajmuje stanowisko w drodze głosowania, przedstawiciele gminy, gminnych jednostek organizacyjnych, w tym gminnych osób prawnych, nie biorą udziału w głosowaniu, jeżeli dotyczy ono projektów dokumentów, których opracowanie jest zadaniem wójta. </w:t>
      </w:r>
    </w:p>
    <w:p w14:paraId="376E595D" w14:textId="77777777" w:rsidR="00B62AB1" w:rsidRPr="0057218C" w:rsidRDefault="00B62AB1" w:rsidP="00B62AB1">
      <w:pPr>
        <w:spacing w:after="0"/>
        <w:jc w:val="both"/>
        <w:rPr>
          <w:rFonts w:ascii="Cambria" w:eastAsia="Times New Roman" w:hAnsi="Cambria" w:cs="Arial"/>
          <w:lang w:val="pl-PL"/>
        </w:rPr>
      </w:pPr>
    </w:p>
    <w:p w14:paraId="244C6B64" w14:textId="524B0F15" w:rsidR="00121B79" w:rsidRPr="0057218C" w:rsidRDefault="00121B79" w:rsidP="00B62AB1">
      <w:pPr>
        <w:spacing w:after="0"/>
        <w:ind w:left="36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§ 1</w:t>
      </w:r>
      <w:r w:rsidR="00B62AB1" w:rsidRPr="0057218C">
        <w:rPr>
          <w:rFonts w:ascii="Cambria" w:hAnsi="Cambria" w:cs="Arial"/>
          <w:lang w:val="pl-PL"/>
        </w:rPr>
        <w:t>1</w:t>
      </w:r>
      <w:r w:rsidRPr="0057218C">
        <w:rPr>
          <w:rFonts w:ascii="Cambria" w:hAnsi="Cambria" w:cs="Arial"/>
          <w:lang w:val="pl-PL"/>
        </w:rPr>
        <w:t>.</w:t>
      </w:r>
    </w:p>
    <w:p w14:paraId="22C09EEA" w14:textId="3616BB78" w:rsidR="00121B79" w:rsidRPr="0057218C" w:rsidRDefault="00121B79" w:rsidP="0041352A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Obsługę organizacyjną prac Komitetu Rewitalizacji zapewnia Wójt Gminy </w:t>
      </w:r>
      <w:r w:rsidR="002A26B9" w:rsidRPr="0057218C">
        <w:rPr>
          <w:rFonts w:ascii="Cambria" w:hAnsi="Cambria" w:cs="Arial"/>
          <w:lang w:val="pl-PL"/>
        </w:rPr>
        <w:t>Sułów</w:t>
      </w:r>
      <w:r w:rsidRPr="0057218C">
        <w:rPr>
          <w:rFonts w:ascii="Cambria" w:hAnsi="Cambria" w:cs="Arial"/>
          <w:lang w:val="pl-PL"/>
        </w:rPr>
        <w:t>, w ramach której wykonywane są:</w:t>
      </w:r>
    </w:p>
    <w:p w14:paraId="529D4AB4" w14:textId="77777777" w:rsidR="00121B79" w:rsidRPr="0057218C" w:rsidRDefault="00121B79" w:rsidP="00B62AB1">
      <w:pPr>
        <w:spacing w:after="0"/>
        <w:ind w:left="716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a. obsługa organizacyjna Komitetu Rewitalizacji, w tym  powiadamianie członków Komitetu o terminie i tematyce posiedzenia,</w:t>
      </w:r>
    </w:p>
    <w:p w14:paraId="7747B11B" w14:textId="77777777" w:rsidR="00121B79" w:rsidRPr="0057218C" w:rsidRDefault="00121B79" w:rsidP="00B62AB1">
      <w:pPr>
        <w:spacing w:after="0"/>
        <w:ind w:firstLine="72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b. sporządzenie protokołów posiedzeń Komitetu Rewitalizacji,</w:t>
      </w:r>
    </w:p>
    <w:p w14:paraId="14625139" w14:textId="77777777" w:rsidR="00121B79" w:rsidRPr="0057218C" w:rsidRDefault="00121B79" w:rsidP="00B62AB1">
      <w:pPr>
        <w:spacing w:after="0"/>
        <w:ind w:left="72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c. gromadzenie i przechowywanie dokumentacji związanej z posiedzeniami Komitetu Rewitalizacji, </w:t>
      </w:r>
    </w:p>
    <w:p w14:paraId="1AD2A74A" w14:textId="77777777" w:rsidR="00121B79" w:rsidRPr="0057218C" w:rsidRDefault="00121B79" w:rsidP="00B62AB1">
      <w:pPr>
        <w:spacing w:after="0"/>
        <w:ind w:firstLine="72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d. informowanie opinii publicznej o działaniach Komitetu Rewitalizacji. </w:t>
      </w:r>
    </w:p>
    <w:p w14:paraId="709F289C" w14:textId="77777777" w:rsidR="0041352A" w:rsidRPr="0057218C" w:rsidRDefault="0041352A" w:rsidP="0041352A">
      <w:pPr>
        <w:spacing w:after="0"/>
        <w:rPr>
          <w:rFonts w:ascii="Cambria" w:hAnsi="Cambria" w:cs="Arial"/>
          <w:lang w:val="pl-PL"/>
        </w:rPr>
      </w:pPr>
    </w:p>
    <w:p w14:paraId="2A46A7A5" w14:textId="6770094C" w:rsidR="0041352A" w:rsidRPr="0057218C" w:rsidRDefault="0041352A" w:rsidP="0041352A">
      <w:pPr>
        <w:spacing w:after="0"/>
        <w:ind w:left="360"/>
        <w:jc w:val="center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§ 12.</w:t>
      </w:r>
    </w:p>
    <w:p w14:paraId="23DE82A5" w14:textId="15644AB0" w:rsidR="0041352A" w:rsidRPr="0057218C" w:rsidRDefault="002E3DC2" w:rsidP="002E3DC2">
      <w:pPr>
        <w:pStyle w:val="Akapitzlist"/>
        <w:numPr>
          <w:ilvl w:val="0"/>
          <w:numId w:val="18"/>
        </w:numPr>
        <w:spacing w:after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Zmiany Regulaminu Komitetu Rewitalizacji wymagają stosownej uchwały Rady Gminy </w:t>
      </w:r>
      <w:r w:rsidR="00095DCD" w:rsidRPr="0057218C">
        <w:rPr>
          <w:rFonts w:ascii="Cambria" w:hAnsi="Cambria" w:cs="Arial"/>
          <w:lang w:val="pl-PL"/>
        </w:rPr>
        <w:t>Sułów</w:t>
      </w:r>
      <w:r w:rsidRPr="0057218C">
        <w:rPr>
          <w:rFonts w:ascii="Cambria" w:hAnsi="Cambria" w:cs="Arial"/>
          <w:lang w:val="pl-PL"/>
        </w:rPr>
        <w:t xml:space="preserve"> </w:t>
      </w:r>
    </w:p>
    <w:p w14:paraId="1E688279" w14:textId="77777777" w:rsidR="00DD7593" w:rsidRPr="0057218C" w:rsidRDefault="00DD7593" w:rsidP="00B62AB1">
      <w:pPr>
        <w:spacing w:after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br w:type="page"/>
      </w:r>
    </w:p>
    <w:p w14:paraId="2B761F13" w14:textId="77777777" w:rsidR="002E2DBF" w:rsidRPr="0057218C" w:rsidRDefault="00DD7593" w:rsidP="00B62AB1">
      <w:pPr>
        <w:tabs>
          <w:tab w:val="left" w:pos="5529"/>
        </w:tabs>
        <w:spacing w:after="0"/>
        <w:ind w:left="4395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i/>
          <w:lang w:val="pl-PL"/>
        </w:rPr>
        <w:lastRenderedPageBreak/>
        <w:t xml:space="preserve">Załącznik 1. </w:t>
      </w:r>
    </w:p>
    <w:p w14:paraId="2A622577" w14:textId="48C43D72" w:rsidR="00DD7593" w:rsidRPr="0057218C" w:rsidRDefault="00DD7593" w:rsidP="00B62AB1">
      <w:pPr>
        <w:tabs>
          <w:tab w:val="left" w:pos="5529"/>
        </w:tabs>
        <w:spacing w:after="0"/>
        <w:ind w:left="4395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i/>
          <w:lang w:val="pl-PL"/>
        </w:rPr>
        <w:t>do Regulaminu Komitetu Rewitalizacji</w:t>
      </w:r>
    </w:p>
    <w:p w14:paraId="124400FA" w14:textId="77777777" w:rsidR="00DD7593" w:rsidRPr="0057218C" w:rsidRDefault="00DD7593" w:rsidP="00B62AB1">
      <w:pPr>
        <w:tabs>
          <w:tab w:val="left" w:pos="5245"/>
        </w:tabs>
        <w:spacing w:after="0"/>
        <w:jc w:val="center"/>
        <w:rPr>
          <w:rFonts w:ascii="Cambria" w:hAnsi="Cambria" w:cs="Arial"/>
          <w:b/>
          <w:lang w:val="pl-PL"/>
        </w:rPr>
      </w:pPr>
    </w:p>
    <w:p w14:paraId="55E639E1" w14:textId="77777777" w:rsidR="00DD7593" w:rsidRPr="0057218C" w:rsidRDefault="00DD7593" w:rsidP="00B62AB1">
      <w:pPr>
        <w:tabs>
          <w:tab w:val="left" w:pos="5245"/>
        </w:tabs>
        <w:spacing w:after="0"/>
        <w:jc w:val="center"/>
        <w:outlineLvl w:val="0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t>FORMULARZ ZGŁOSZENIOWY</w:t>
      </w:r>
    </w:p>
    <w:p w14:paraId="7C475C61" w14:textId="773276BE" w:rsidR="00DD7593" w:rsidRPr="0057218C" w:rsidRDefault="00DD7593" w:rsidP="00B62AB1">
      <w:pPr>
        <w:spacing w:after="0"/>
        <w:jc w:val="center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t>NA CZŁONKA KOMITETU REWITALIZACJI</w:t>
      </w:r>
      <w:r w:rsidR="002E2DBF" w:rsidRPr="0057218C">
        <w:rPr>
          <w:rFonts w:ascii="Cambria" w:hAnsi="Cambria" w:cs="Arial"/>
          <w:b/>
          <w:lang w:val="pl-PL"/>
        </w:rPr>
        <w:t xml:space="preserve"> GMINY </w:t>
      </w:r>
      <w:r w:rsidR="00095DCD" w:rsidRPr="0057218C">
        <w:rPr>
          <w:rFonts w:ascii="Cambria" w:hAnsi="Cambria" w:cs="Arial"/>
          <w:b/>
          <w:lang w:val="pl-PL"/>
        </w:rPr>
        <w:t>SUŁÓW</w:t>
      </w:r>
    </w:p>
    <w:p w14:paraId="58AFE7CD" w14:textId="77777777" w:rsidR="00DD7593" w:rsidRPr="0057218C" w:rsidRDefault="00DD7593" w:rsidP="00B62AB1">
      <w:pPr>
        <w:spacing w:after="0"/>
        <w:jc w:val="center"/>
        <w:rPr>
          <w:rFonts w:ascii="Cambria" w:hAnsi="Cambria" w:cs="Arial"/>
          <w:lang w:val="pl-PL"/>
        </w:rPr>
      </w:pPr>
    </w:p>
    <w:p w14:paraId="6F5C9955" w14:textId="77777777" w:rsidR="00DD7593" w:rsidRPr="0057218C" w:rsidRDefault="00DD7593" w:rsidP="00B62AB1">
      <w:pPr>
        <w:spacing w:after="0"/>
        <w:jc w:val="center"/>
        <w:outlineLvl w:val="0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t>CZĘŚĆ I. PODSTAWOWE DANE</w:t>
      </w:r>
    </w:p>
    <w:p w14:paraId="4E73475E" w14:textId="77777777" w:rsidR="00DD7593" w:rsidRPr="0057218C" w:rsidRDefault="00DD7593" w:rsidP="00B62AB1">
      <w:pPr>
        <w:pStyle w:val="Akapitzlist"/>
        <w:spacing w:after="0"/>
        <w:ind w:left="426"/>
        <w:rPr>
          <w:rFonts w:ascii="Cambria" w:hAnsi="Cambria" w:cs="Arial"/>
          <w:lang w:val="pl-PL"/>
        </w:rPr>
      </w:pPr>
    </w:p>
    <w:p w14:paraId="3785B3CC" w14:textId="77777777" w:rsidR="00DD7593" w:rsidRPr="0057218C" w:rsidRDefault="00DD7593" w:rsidP="00B62AB1">
      <w:pPr>
        <w:pStyle w:val="Akapitzlist"/>
        <w:spacing w:after="0"/>
        <w:ind w:left="284"/>
        <w:outlineLvl w:val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I.1. Imię i nazwisko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DD7593" w:rsidRPr="0057218C" w14:paraId="423C7104" w14:textId="77777777" w:rsidTr="003F2C4F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1F4F5A00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3C87714" w14:textId="77777777" w:rsidR="00DD7593" w:rsidRPr="0057218C" w:rsidRDefault="00DD7593" w:rsidP="00B62AB1">
      <w:pPr>
        <w:pStyle w:val="Akapitzlist"/>
        <w:spacing w:after="0"/>
        <w:ind w:left="357"/>
        <w:rPr>
          <w:rFonts w:ascii="Cambria" w:hAnsi="Cambria" w:cs="Arial"/>
          <w:lang w:val="pl-PL"/>
        </w:rPr>
      </w:pPr>
    </w:p>
    <w:p w14:paraId="5C8CFED3" w14:textId="77777777" w:rsidR="00DD7593" w:rsidRPr="0057218C" w:rsidRDefault="00DD7593" w:rsidP="00B62AB1">
      <w:pPr>
        <w:pStyle w:val="Akapitzlist"/>
        <w:spacing w:after="0"/>
        <w:ind w:left="284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I.2. Dane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DD7593" w:rsidRPr="0057218C" w14:paraId="0A3BBE8C" w14:textId="77777777" w:rsidTr="00891BBC">
        <w:trPr>
          <w:trHeight w:val="559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2818C636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>Adres do korespondencji</w:t>
            </w:r>
          </w:p>
        </w:tc>
        <w:tc>
          <w:tcPr>
            <w:tcW w:w="6169" w:type="dxa"/>
            <w:vAlign w:val="center"/>
          </w:tcPr>
          <w:p w14:paraId="5978CC20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D7593" w:rsidRPr="0057218C" w14:paraId="40F1C304" w14:textId="77777777" w:rsidTr="003F2C4F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3109A8F2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>Nr telefonu</w:t>
            </w:r>
          </w:p>
        </w:tc>
        <w:tc>
          <w:tcPr>
            <w:tcW w:w="6169" w:type="dxa"/>
            <w:vAlign w:val="center"/>
          </w:tcPr>
          <w:p w14:paraId="5AA32C92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D7593" w:rsidRPr="0057218C" w14:paraId="4F8356D8" w14:textId="77777777" w:rsidTr="003F2C4F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15D35276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670F42D2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CA76D2A" w14:textId="77777777" w:rsidR="00DD7593" w:rsidRPr="0057218C" w:rsidRDefault="00DD7593" w:rsidP="00B62AB1">
      <w:pPr>
        <w:spacing w:after="0"/>
        <w:rPr>
          <w:rFonts w:ascii="Cambria" w:hAnsi="Cambria" w:cs="Arial"/>
        </w:rPr>
      </w:pPr>
    </w:p>
    <w:p w14:paraId="3E13D626" w14:textId="77777777" w:rsidR="00DD7593" w:rsidRPr="0057218C" w:rsidRDefault="00DD7593" w:rsidP="00B62AB1">
      <w:pPr>
        <w:pStyle w:val="Akapitzlist"/>
        <w:spacing w:after="0"/>
        <w:ind w:left="284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I.3. Dane dotyczące reprezentacji grupy interesariuszy rewitalizacji</w:t>
      </w:r>
    </w:p>
    <w:p w14:paraId="1A0B4D3E" w14:textId="77777777" w:rsidR="00DD7593" w:rsidRPr="0057218C" w:rsidRDefault="00DD7593" w:rsidP="00B62AB1">
      <w:pPr>
        <w:pStyle w:val="Akapitzlist"/>
        <w:spacing w:after="0"/>
        <w:ind w:left="284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lang w:val="pl-PL"/>
        </w:rPr>
        <w:t xml:space="preserve">       </w:t>
      </w:r>
      <w:r w:rsidRPr="0057218C">
        <w:rPr>
          <w:rFonts w:ascii="Cambria" w:hAnsi="Cambria" w:cs="Arial"/>
          <w:i/>
          <w:lang w:val="pl-PL"/>
        </w:rPr>
        <w:t>(proszę wybrać i zaznaczyć co najmniej 1 odpowiedź)</w:t>
      </w:r>
    </w:p>
    <w:p w14:paraId="3E9F0A68" w14:textId="77777777" w:rsidR="00DD7593" w:rsidRPr="0057218C" w:rsidRDefault="00DD7593" w:rsidP="00B62AB1">
      <w:pPr>
        <w:pStyle w:val="Akapitzlist"/>
        <w:spacing w:after="0"/>
        <w:ind w:left="284"/>
        <w:rPr>
          <w:rFonts w:ascii="Cambria" w:hAnsi="Cambria" w:cs="Arial"/>
          <w:lang w:val="pl-PL"/>
        </w:rPr>
      </w:pPr>
    </w:p>
    <w:p w14:paraId="765F0B2C" w14:textId="4DCDC9C3" w:rsidR="00DD7593" w:rsidRPr="0057218C" w:rsidRDefault="00265FD1" w:rsidP="002E2DBF">
      <w:pPr>
        <w:pStyle w:val="Akapitzlist"/>
        <w:spacing w:after="0"/>
        <w:ind w:left="709" w:hanging="425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D7593"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 w:rsidR="000C6F75" w:rsidRPr="0057218C">
        <w:rPr>
          <w:rFonts w:ascii="Cambria" w:hAnsi="Cambria" w:cs="Arial"/>
          <w:color w:val="000000"/>
        </w:rPr>
      </w:r>
      <w:r w:rsidR="000C6F75" w:rsidRPr="0057218C"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="00DD7593" w:rsidRPr="0057218C">
        <w:rPr>
          <w:rFonts w:ascii="Cambria" w:hAnsi="Cambria" w:cs="Arial"/>
          <w:color w:val="000000"/>
          <w:lang w:val="pl-PL"/>
        </w:rPr>
        <w:t xml:space="preserve"> </w:t>
      </w:r>
      <w:r w:rsidR="002E2DBF" w:rsidRPr="0057218C">
        <w:rPr>
          <w:rFonts w:ascii="Cambria" w:hAnsi="Cambria" w:cs="Arial"/>
          <w:color w:val="000000"/>
          <w:lang w:val="pl-PL"/>
        </w:rPr>
        <w:t xml:space="preserve"> </w:t>
      </w:r>
      <w:r w:rsidR="00DD7593" w:rsidRPr="0057218C">
        <w:rPr>
          <w:rFonts w:ascii="Cambria" w:hAnsi="Cambria" w:cs="Arial"/>
          <w:lang w:val="pl-PL"/>
        </w:rPr>
        <w:t>mieszkaniec obszaru rewitalizacji i/lub właściciel, użytkownik wieczysty nieruchomości i/lub przedstawiciel podmiotu zarządzającego nieruchomością znajdującą się na tym obszarze</w:t>
      </w:r>
    </w:p>
    <w:p w14:paraId="373C9D8E" w14:textId="77777777" w:rsidR="00DD7593" w:rsidRPr="0057218C" w:rsidRDefault="00DD7593" w:rsidP="00B62AB1">
      <w:pPr>
        <w:pStyle w:val="Akapitzlist"/>
        <w:spacing w:after="0"/>
        <w:ind w:left="426"/>
        <w:rPr>
          <w:rFonts w:ascii="Cambria" w:hAnsi="Cambria" w:cs="Arial"/>
          <w:lang w:val="pl-PL"/>
        </w:rPr>
      </w:pPr>
    </w:p>
    <w:p w14:paraId="2B75331E" w14:textId="77777777" w:rsidR="00DD7593" w:rsidRPr="0057218C" w:rsidRDefault="00265FD1" w:rsidP="00B62AB1">
      <w:pPr>
        <w:pStyle w:val="Akapitzlist"/>
        <w:spacing w:after="0"/>
        <w:ind w:left="284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DD7593"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 w:rsidR="000C6F75" w:rsidRPr="0057218C">
        <w:rPr>
          <w:rFonts w:ascii="Cambria" w:hAnsi="Cambria" w:cs="Arial"/>
          <w:color w:val="000000"/>
        </w:rPr>
      </w:r>
      <w:r w:rsidR="000C6F75" w:rsidRPr="0057218C"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="00DD7593" w:rsidRPr="0057218C">
        <w:rPr>
          <w:rFonts w:ascii="Cambria" w:hAnsi="Cambria" w:cs="Arial"/>
          <w:color w:val="000000"/>
          <w:lang w:val="pl-PL"/>
        </w:rPr>
        <w:t xml:space="preserve">  mieszkaniec gminy inny niż wymienieni powyżej.</w:t>
      </w:r>
    </w:p>
    <w:p w14:paraId="4A36DA44" w14:textId="77777777" w:rsidR="00DD7593" w:rsidRPr="0057218C" w:rsidRDefault="00DD7593" w:rsidP="00B62AB1">
      <w:pPr>
        <w:pStyle w:val="Akapitzlist"/>
        <w:spacing w:after="0"/>
        <w:ind w:left="426"/>
        <w:rPr>
          <w:rFonts w:ascii="Cambria" w:hAnsi="Cambria" w:cs="Arial"/>
          <w:color w:val="000000"/>
          <w:lang w:val="pl-PL"/>
        </w:rPr>
      </w:pPr>
    </w:p>
    <w:p w14:paraId="356050C6" w14:textId="77777777" w:rsidR="00DD7593" w:rsidRPr="0057218C" w:rsidRDefault="00265FD1" w:rsidP="00B62AB1">
      <w:pPr>
        <w:pStyle w:val="Akapitzlist"/>
        <w:spacing w:after="0"/>
        <w:ind w:left="284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DD7593"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 w:rsidR="000C6F75" w:rsidRPr="0057218C">
        <w:rPr>
          <w:rFonts w:ascii="Cambria" w:hAnsi="Cambria" w:cs="Arial"/>
          <w:color w:val="000000"/>
        </w:rPr>
      </w:r>
      <w:r w:rsidR="000C6F75" w:rsidRPr="0057218C"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="00DD7593" w:rsidRPr="0057218C">
        <w:rPr>
          <w:rFonts w:ascii="Cambria" w:hAnsi="Cambria" w:cs="Arial"/>
          <w:color w:val="000000"/>
          <w:lang w:val="pl-PL"/>
        </w:rPr>
        <w:t xml:space="preserve"> przedstawiciel podmiotu prowadzącego działalność gospodarczą.</w:t>
      </w:r>
    </w:p>
    <w:p w14:paraId="4B078F40" w14:textId="77777777" w:rsidR="00DD7593" w:rsidRPr="0057218C" w:rsidRDefault="00DD7593" w:rsidP="00B62AB1">
      <w:pPr>
        <w:pStyle w:val="Akapitzlist"/>
        <w:spacing w:after="0"/>
        <w:ind w:left="426"/>
        <w:rPr>
          <w:rFonts w:ascii="Cambria" w:hAnsi="Cambria" w:cs="Arial"/>
          <w:color w:val="000000"/>
          <w:lang w:val="pl-PL"/>
        </w:rPr>
      </w:pPr>
    </w:p>
    <w:p w14:paraId="7C0F637C" w14:textId="77777777" w:rsidR="00DD7593" w:rsidRPr="0057218C" w:rsidRDefault="00265FD1" w:rsidP="002E2DBF">
      <w:pPr>
        <w:pStyle w:val="Akapitzlist"/>
        <w:spacing w:after="0"/>
        <w:ind w:left="567" w:hanging="283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DD7593"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 w:rsidR="000C6F75" w:rsidRPr="0057218C">
        <w:rPr>
          <w:rFonts w:ascii="Cambria" w:hAnsi="Cambria" w:cs="Arial"/>
          <w:color w:val="000000"/>
        </w:rPr>
      </w:r>
      <w:r w:rsidR="000C6F75" w:rsidRPr="0057218C"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="00DD7593" w:rsidRPr="0057218C">
        <w:rPr>
          <w:rFonts w:ascii="Cambria" w:hAnsi="Cambria" w:cs="Arial"/>
          <w:color w:val="000000"/>
          <w:lang w:val="pl-PL"/>
        </w:rPr>
        <w:t xml:space="preserve"> przedstawiciel podmiotu prowadzącego działalność społeczną, w tym organizacji pozarządowej i grupy nieformalnej.</w:t>
      </w:r>
    </w:p>
    <w:p w14:paraId="7568990F" w14:textId="77777777" w:rsidR="00DD7593" w:rsidRPr="0057218C" w:rsidRDefault="00DD7593" w:rsidP="00B62AB1">
      <w:pPr>
        <w:pStyle w:val="Akapitzlist"/>
        <w:spacing w:after="0"/>
        <w:ind w:left="426"/>
        <w:rPr>
          <w:rFonts w:ascii="Cambria" w:hAnsi="Cambria" w:cs="Arial"/>
          <w:color w:val="000000"/>
          <w:lang w:val="pl-PL"/>
        </w:rPr>
      </w:pPr>
    </w:p>
    <w:p w14:paraId="48C4CEF5" w14:textId="186E9EB2" w:rsidR="00DD7593" w:rsidRPr="0057218C" w:rsidRDefault="00265FD1" w:rsidP="002E2DBF">
      <w:pPr>
        <w:pStyle w:val="Akapitzlist"/>
        <w:spacing w:after="0"/>
        <w:ind w:left="567" w:hanging="283"/>
        <w:rPr>
          <w:rFonts w:ascii="Cambria" w:hAnsi="Cambria" w:cs="Arial"/>
          <w:color w:val="000000"/>
          <w:lang w:val="pl-PL"/>
        </w:rPr>
      </w:pPr>
      <w:r w:rsidRPr="0057218C">
        <w:rPr>
          <w:rFonts w:ascii="Cambria" w:hAnsi="Cambria" w:cs="Arial"/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DD7593" w:rsidRPr="0057218C">
        <w:rPr>
          <w:rFonts w:ascii="Cambria" w:hAnsi="Cambria" w:cs="Arial"/>
          <w:color w:val="000000"/>
          <w:lang w:val="pl-PL"/>
        </w:rPr>
        <w:instrText xml:space="preserve"> FORMCHECKBOX </w:instrText>
      </w:r>
      <w:r w:rsidR="000C6F75" w:rsidRPr="0057218C">
        <w:rPr>
          <w:rFonts w:ascii="Cambria" w:hAnsi="Cambria" w:cs="Arial"/>
          <w:color w:val="000000"/>
        </w:rPr>
      </w:r>
      <w:r w:rsidR="000C6F75" w:rsidRPr="0057218C">
        <w:rPr>
          <w:rFonts w:ascii="Cambria" w:hAnsi="Cambria" w:cs="Arial"/>
          <w:color w:val="000000"/>
        </w:rPr>
        <w:fldChar w:fldCharType="separate"/>
      </w:r>
      <w:r w:rsidRPr="0057218C">
        <w:rPr>
          <w:rFonts w:ascii="Cambria" w:hAnsi="Cambria" w:cs="Arial"/>
          <w:color w:val="000000"/>
        </w:rPr>
        <w:fldChar w:fldCharType="end"/>
      </w:r>
      <w:r w:rsidR="00DD7593" w:rsidRPr="0057218C">
        <w:rPr>
          <w:rFonts w:ascii="Cambria" w:hAnsi="Cambria" w:cs="Arial"/>
          <w:color w:val="000000"/>
          <w:lang w:val="pl-PL"/>
        </w:rPr>
        <w:t xml:space="preserve"> przedstawiciel organów władzy publicznej i/lub innego podmiotu realizującego na obszarze</w:t>
      </w:r>
      <w:r w:rsidR="002E2DBF" w:rsidRPr="0057218C">
        <w:rPr>
          <w:rFonts w:ascii="Cambria" w:hAnsi="Cambria" w:cs="Arial"/>
          <w:color w:val="000000"/>
          <w:lang w:val="pl-PL"/>
        </w:rPr>
        <w:t xml:space="preserve"> </w:t>
      </w:r>
      <w:r w:rsidR="00DD7593" w:rsidRPr="0057218C">
        <w:rPr>
          <w:rFonts w:ascii="Cambria" w:hAnsi="Cambria" w:cs="Arial"/>
          <w:lang w:val="pl-PL"/>
        </w:rPr>
        <w:t>rewitalizacji uprawnienia Skarbu Państwa.</w:t>
      </w:r>
    </w:p>
    <w:p w14:paraId="4144663E" w14:textId="77777777" w:rsidR="00DD7593" w:rsidRPr="0057218C" w:rsidRDefault="00DD7593" w:rsidP="00B62AB1">
      <w:pPr>
        <w:pStyle w:val="Akapitzlist"/>
        <w:spacing w:after="0"/>
        <w:ind w:left="284"/>
        <w:rPr>
          <w:rFonts w:ascii="Cambria" w:hAnsi="Cambria" w:cs="Arial"/>
          <w:lang w:val="pl-PL"/>
        </w:rPr>
      </w:pPr>
    </w:p>
    <w:p w14:paraId="78133F2C" w14:textId="77777777" w:rsidR="00DD7593" w:rsidRPr="0057218C" w:rsidRDefault="00DD7593" w:rsidP="00B62AB1">
      <w:pPr>
        <w:pStyle w:val="Akapitzlist"/>
        <w:spacing w:after="0"/>
        <w:ind w:left="284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I.4. Dane organizacji/instytucji/podmiotu/działalności, którą/który reprezentuje kandydat na</w:t>
      </w:r>
      <w:r w:rsidRPr="0057218C">
        <w:rPr>
          <w:rFonts w:ascii="Cambria" w:hAnsi="Cambria" w:cs="Arial"/>
          <w:lang w:val="pl-PL"/>
        </w:rPr>
        <w:br/>
        <w:t xml:space="preserve">      członka Komitetu Rewitalizacji </w:t>
      </w:r>
      <w:r w:rsidRPr="0057218C">
        <w:rPr>
          <w:rFonts w:ascii="Cambria" w:hAnsi="Cambria" w:cs="Arial"/>
          <w:i/>
          <w:lang w:val="pl-PL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DD7593" w:rsidRPr="0057218C" w14:paraId="408951F6" w14:textId="77777777" w:rsidTr="003F2C4F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156B7558" w14:textId="3D168A0B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 xml:space="preserve">Nazwa </w:t>
            </w:r>
            <w:r w:rsidR="004C7327" w:rsidRPr="0057218C">
              <w:rPr>
                <w:rFonts w:ascii="Cambria" w:hAnsi="Cambria" w:cs="Arial"/>
                <w:sz w:val="22"/>
                <w:szCs w:val="22"/>
              </w:rPr>
              <w:t>o</w:t>
            </w:r>
            <w:r w:rsidRPr="0057218C">
              <w:rPr>
                <w:rFonts w:ascii="Cambria" w:hAnsi="Cambria" w:cs="Arial"/>
                <w:sz w:val="22"/>
                <w:szCs w:val="22"/>
              </w:rPr>
              <w:t>rganizacji/instytucji/ podmiotu/działalności</w:t>
            </w:r>
          </w:p>
        </w:tc>
        <w:tc>
          <w:tcPr>
            <w:tcW w:w="5954" w:type="dxa"/>
            <w:vAlign w:val="center"/>
          </w:tcPr>
          <w:p w14:paraId="56817C45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D7593" w:rsidRPr="0057218C" w14:paraId="026CB543" w14:textId="77777777" w:rsidTr="003F2C4F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6F1A1D9C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 xml:space="preserve">Stanowisko/Pełniona funkcja </w:t>
            </w:r>
            <w:r w:rsidRPr="0057218C">
              <w:rPr>
                <w:rFonts w:ascii="Cambria" w:hAnsi="Cambria" w:cs="Arial"/>
                <w:i/>
                <w:sz w:val="22"/>
                <w:szCs w:val="22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57EEE24E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D7593" w:rsidRPr="0057218C" w14:paraId="1F9E1DB7" w14:textId="77777777" w:rsidTr="002E2DBF">
        <w:trPr>
          <w:trHeight w:val="430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1F728689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>Adres siedziby</w:t>
            </w:r>
          </w:p>
        </w:tc>
        <w:tc>
          <w:tcPr>
            <w:tcW w:w="5954" w:type="dxa"/>
            <w:vAlign w:val="center"/>
          </w:tcPr>
          <w:p w14:paraId="079FFC48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D7593" w:rsidRPr="0057218C" w14:paraId="6833F21A" w14:textId="77777777" w:rsidTr="003F2C4F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FE6BADE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vAlign w:val="center"/>
          </w:tcPr>
          <w:p w14:paraId="219B91C5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D7593" w:rsidRPr="0057218C" w14:paraId="1CF8C276" w14:textId="77777777" w:rsidTr="003F2C4F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2BDBD0D9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7218C">
              <w:rPr>
                <w:rFonts w:ascii="Cambria" w:hAnsi="Cambria" w:cs="Arial"/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14:paraId="2AE7E2E9" w14:textId="77777777" w:rsidR="00DD7593" w:rsidRPr="0057218C" w:rsidRDefault="00DD7593" w:rsidP="00B62AB1">
            <w:pPr>
              <w:spacing w:line="259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06DFF34" w14:textId="77777777" w:rsidR="002E2DBF" w:rsidRPr="0057218C" w:rsidRDefault="002E2DBF" w:rsidP="00B62AB1">
      <w:pPr>
        <w:spacing w:after="0"/>
        <w:jc w:val="center"/>
        <w:rPr>
          <w:rFonts w:ascii="Cambria" w:hAnsi="Cambria" w:cs="Arial"/>
          <w:b/>
        </w:rPr>
      </w:pPr>
    </w:p>
    <w:p w14:paraId="516D3317" w14:textId="77777777" w:rsidR="00891BBC" w:rsidRPr="0057218C" w:rsidRDefault="00891BBC">
      <w:pPr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br w:type="page"/>
      </w:r>
    </w:p>
    <w:p w14:paraId="76DA8C80" w14:textId="62D99D1C" w:rsidR="00DD7593" w:rsidRPr="0057218C" w:rsidRDefault="00DD7593" w:rsidP="00B62AB1">
      <w:pPr>
        <w:spacing w:after="0"/>
        <w:jc w:val="center"/>
        <w:rPr>
          <w:rFonts w:ascii="Cambria" w:hAnsi="Cambria" w:cs="Arial"/>
          <w:b/>
          <w:lang w:val="pl-PL"/>
        </w:rPr>
      </w:pPr>
      <w:r w:rsidRPr="0057218C">
        <w:rPr>
          <w:rFonts w:ascii="Cambria" w:hAnsi="Cambria" w:cs="Arial"/>
          <w:b/>
          <w:lang w:val="pl-PL"/>
        </w:rPr>
        <w:lastRenderedPageBreak/>
        <w:t xml:space="preserve">CZĘŚĆ II. OŚWIADCZENIE KANDYDATA NA CZŁONKA </w:t>
      </w:r>
      <w:r w:rsidRPr="0057218C">
        <w:rPr>
          <w:rFonts w:ascii="Cambria" w:hAnsi="Cambria" w:cs="Arial"/>
          <w:b/>
          <w:lang w:val="pl-PL"/>
        </w:rPr>
        <w:br/>
        <w:t>KOMITETU REWITALIZACJI</w:t>
      </w:r>
    </w:p>
    <w:p w14:paraId="394D13FF" w14:textId="77777777" w:rsidR="00DD7593" w:rsidRPr="0057218C" w:rsidRDefault="00DD7593" w:rsidP="00B62AB1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Ja, poniżej podpisany(a) oświadczam, iż:</w:t>
      </w:r>
    </w:p>
    <w:p w14:paraId="5D04DD19" w14:textId="77777777" w:rsidR="00DD7593" w:rsidRPr="0057218C" w:rsidRDefault="00DD7593" w:rsidP="00B62AB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1EA30284" w14:textId="05463FAD" w:rsidR="00DD7593" w:rsidRPr="0057218C" w:rsidRDefault="00DD7593" w:rsidP="00B62AB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mbria" w:hAnsi="Cambria" w:cs="Arial"/>
        </w:rPr>
      </w:pPr>
      <w:r w:rsidRPr="0057218C">
        <w:rPr>
          <w:rFonts w:ascii="Cambria" w:hAnsi="Cambria" w:cs="Arial"/>
          <w:lang w:val="pl-PL"/>
        </w:rPr>
        <w:t xml:space="preserve">zapoznałem(am) się z Regulaminem dotyczącym zasad wyznaczania składu oraz zasad działania Komitetu Rewitalizacji przyjętym Uchwałą Nr </w:t>
      </w:r>
      <w:r w:rsidR="00095DCD" w:rsidRPr="0057218C">
        <w:rPr>
          <w:rFonts w:ascii="Cambria" w:hAnsi="Cambria" w:cs="Arial"/>
          <w:lang w:val="pl-PL"/>
        </w:rPr>
        <w:t>.</w:t>
      </w:r>
      <w:r w:rsidR="006F75BF" w:rsidRPr="0057218C">
        <w:rPr>
          <w:rFonts w:ascii="Cambria" w:hAnsi="Cambria" w:cs="Arial"/>
          <w:lang w:val="pl-PL"/>
        </w:rPr>
        <w:t>..............</w:t>
      </w:r>
      <w:r w:rsidRPr="0057218C">
        <w:rPr>
          <w:rFonts w:ascii="Cambria" w:hAnsi="Cambria" w:cs="Arial"/>
          <w:lang w:val="pl-PL"/>
        </w:rPr>
        <w:t xml:space="preserve"> </w:t>
      </w:r>
      <w:r w:rsidRPr="0057218C">
        <w:rPr>
          <w:rFonts w:ascii="Cambria" w:hAnsi="Cambria" w:cs="Arial"/>
        </w:rPr>
        <w:t>Rady</w:t>
      </w:r>
      <w:r w:rsidR="00EB4866" w:rsidRPr="0057218C">
        <w:rPr>
          <w:rFonts w:ascii="Cambria" w:hAnsi="Cambria" w:cs="Arial"/>
        </w:rPr>
        <w:t xml:space="preserve"> Gminy</w:t>
      </w:r>
      <w:r w:rsidR="00095DCD" w:rsidRPr="0057218C">
        <w:rPr>
          <w:rFonts w:ascii="Cambria" w:hAnsi="Cambria" w:cs="Arial"/>
        </w:rPr>
        <w:t xml:space="preserve"> Sułów</w:t>
      </w:r>
      <w:r w:rsidR="006F75BF" w:rsidRPr="0057218C">
        <w:rPr>
          <w:rFonts w:ascii="Cambria" w:hAnsi="Cambria" w:cs="Arial"/>
        </w:rPr>
        <w:t xml:space="preserve"> </w:t>
      </w:r>
      <w:r w:rsidRPr="0057218C">
        <w:rPr>
          <w:rFonts w:ascii="Cambria" w:hAnsi="Cambria" w:cs="Arial"/>
        </w:rPr>
        <w:t xml:space="preserve">z dnia </w:t>
      </w:r>
      <w:r w:rsidR="006F75BF" w:rsidRPr="0057218C">
        <w:rPr>
          <w:rFonts w:ascii="Cambria" w:hAnsi="Cambria" w:cs="Arial"/>
        </w:rPr>
        <w:t>.......</w:t>
      </w:r>
      <w:r w:rsidRPr="0057218C">
        <w:rPr>
          <w:rFonts w:ascii="Cambria" w:hAnsi="Cambria" w:cs="Arial"/>
        </w:rPr>
        <w:t>.;</w:t>
      </w:r>
    </w:p>
    <w:p w14:paraId="6EA45426" w14:textId="26D239F1" w:rsidR="00DD7593" w:rsidRPr="0057218C" w:rsidRDefault="00DD7593" w:rsidP="00B62AB1">
      <w:pPr>
        <w:pStyle w:val="Akapitzlist"/>
        <w:numPr>
          <w:ilvl w:val="0"/>
          <w:numId w:val="2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Komitetu Rewitalizacji przez Urząd Gminy </w:t>
      </w:r>
      <w:r w:rsidR="00095DCD" w:rsidRPr="0057218C">
        <w:rPr>
          <w:rFonts w:ascii="Cambria" w:hAnsi="Cambria" w:cs="Arial"/>
          <w:lang w:val="pl-PL"/>
        </w:rPr>
        <w:t>Sułów</w:t>
      </w:r>
      <w:r w:rsidRPr="0057218C">
        <w:rPr>
          <w:rFonts w:ascii="Cambria" w:hAnsi="Cambria" w:cs="Arial"/>
          <w:lang w:val="pl-PL"/>
        </w:rPr>
        <w:t xml:space="preserve">, w tym umieszczenie na stronie www oraz BIP Gminy </w:t>
      </w:r>
      <w:r w:rsidR="00095DCD" w:rsidRPr="0057218C">
        <w:rPr>
          <w:rFonts w:ascii="Cambria" w:hAnsi="Cambria" w:cs="Arial"/>
          <w:lang w:val="pl-PL"/>
        </w:rPr>
        <w:t xml:space="preserve">Sułów </w:t>
      </w:r>
      <w:r w:rsidRPr="0057218C">
        <w:rPr>
          <w:rFonts w:ascii="Cambria" w:hAnsi="Cambria" w:cs="Arial"/>
          <w:lang w:val="pl-PL"/>
        </w:rPr>
        <w:t>mojego imienia, nazwiska i informacji o reprezentowanej przeze mnie grup</w:t>
      </w:r>
      <w:r w:rsidR="00EB4866" w:rsidRPr="0057218C">
        <w:rPr>
          <w:rFonts w:ascii="Cambria" w:hAnsi="Cambria" w:cs="Arial"/>
          <w:lang w:val="pl-PL"/>
        </w:rPr>
        <w:t>ie</w:t>
      </w:r>
      <w:r w:rsidRPr="0057218C">
        <w:rPr>
          <w:rFonts w:ascii="Cambria" w:hAnsi="Cambria" w:cs="Arial"/>
          <w:lang w:val="pl-PL"/>
        </w:rPr>
        <w:t xml:space="preserve"> interesariuszy.</w:t>
      </w:r>
    </w:p>
    <w:p w14:paraId="313D199C" w14:textId="77777777" w:rsidR="00DD7593" w:rsidRPr="0057218C" w:rsidRDefault="00DD7593" w:rsidP="00B62AB1">
      <w:pPr>
        <w:pStyle w:val="Akapitzlist"/>
        <w:spacing w:after="0"/>
        <w:ind w:left="426" w:right="142"/>
        <w:rPr>
          <w:rFonts w:ascii="Cambria" w:hAnsi="Cambria" w:cs="Arial"/>
          <w:lang w:val="pl-PL"/>
        </w:rPr>
      </w:pPr>
    </w:p>
    <w:p w14:paraId="100C4D6B" w14:textId="691D845C" w:rsidR="00DD7593" w:rsidRPr="0057218C" w:rsidRDefault="00DD7593" w:rsidP="00B62AB1">
      <w:pPr>
        <w:pStyle w:val="Akapitzlist"/>
        <w:numPr>
          <w:ilvl w:val="0"/>
          <w:numId w:val="3"/>
        </w:numPr>
        <w:spacing w:after="0"/>
        <w:ind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Ponadto oświadczam, że:</w:t>
      </w:r>
    </w:p>
    <w:p w14:paraId="4302A9E2" w14:textId="77777777" w:rsidR="00DD7593" w:rsidRPr="0057218C" w:rsidRDefault="00DD7593" w:rsidP="00B62AB1">
      <w:pPr>
        <w:numPr>
          <w:ilvl w:val="0"/>
          <w:numId w:val="4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14:paraId="583C1CCA" w14:textId="77777777" w:rsidR="00DD7593" w:rsidRPr="0057218C" w:rsidRDefault="00DD7593" w:rsidP="00B62AB1">
      <w:pPr>
        <w:numPr>
          <w:ilvl w:val="0"/>
          <w:numId w:val="4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zostałem poinformowany, że moje dane osobowe przetwarzane wyłącznie w calach związanych z naborem, a w przypadkach kandydata na Członka Komitetu Rewitalizacji, także w związku z pracami i działalnością komitetu;</w:t>
      </w:r>
    </w:p>
    <w:p w14:paraId="15295B7C" w14:textId="77777777" w:rsidR="00DD7593" w:rsidRPr="0057218C" w:rsidRDefault="00DD7593" w:rsidP="00B62AB1">
      <w:pPr>
        <w:numPr>
          <w:ilvl w:val="0"/>
          <w:numId w:val="4"/>
        </w:numPr>
        <w:spacing w:after="0"/>
        <w:ind w:left="426" w:right="142"/>
        <w:jc w:val="both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 xml:space="preserve">zostałem poinformowany, że podanie danych osobowych jest dobrowolne.  </w:t>
      </w:r>
    </w:p>
    <w:p w14:paraId="6EA75F50" w14:textId="77777777" w:rsidR="00DD7593" w:rsidRPr="0057218C" w:rsidRDefault="00DD7593" w:rsidP="00B62AB1">
      <w:pPr>
        <w:spacing w:after="0"/>
        <w:rPr>
          <w:rFonts w:ascii="Cambria" w:hAnsi="Cambria" w:cs="Arial"/>
          <w:lang w:val="pl-PL"/>
        </w:rPr>
      </w:pPr>
    </w:p>
    <w:p w14:paraId="260073E7" w14:textId="77777777" w:rsidR="00DD7593" w:rsidRPr="0057218C" w:rsidRDefault="00DD7593" w:rsidP="00B62AB1">
      <w:pPr>
        <w:spacing w:after="0"/>
        <w:rPr>
          <w:rFonts w:ascii="Cambria" w:hAnsi="Cambria" w:cs="Arial"/>
          <w:lang w:val="pl-PL"/>
        </w:rPr>
      </w:pPr>
    </w:p>
    <w:p w14:paraId="7A6B37DC" w14:textId="77777777" w:rsidR="00DD7593" w:rsidRPr="0057218C" w:rsidRDefault="00DD7593" w:rsidP="00B62AB1">
      <w:pPr>
        <w:spacing w:after="0"/>
        <w:rPr>
          <w:rFonts w:ascii="Cambria" w:hAnsi="Cambria" w:cs="Arial"/>
          <w:lang w:val="pl-PL"/>
        </w:rPr>
      </w:pPr>
    </w:p>
    <w:p w14:paraId="7E4AF60B" w14:textId="77777777" w:rsidR="00DD7593" w:rsidRPr="0057218C" w:rsidRDefault="00DD7593" w:rsidP="00B62AB1">
      <w:pPr>
        <w:tabs>
          <w:tab w:val="left" w:pos="5529"/>
        </w:tabs>
        <w:spacing w:after="0"/>
        <w:rPr>
          <w:rFonts w:ascii="Cambria" w:hAnsi="Cambria" w:cs="Arial"/>
          <w:lang w:val="pl-PL"/>
        </w:rPr>
      </w:pPr>
      <w:r w:rsidRPr="0057218C">
        <w:rPr>
          <w:rFonts w:ascii="Cambria" w:hAnsi="Cambria" w:cs="Arial"/>
          <w:lang w:val="pl-PL"/>
        </w:rPr>
        <w:t>…………………………………………</w:t>
      </w:r>
      <w:r w:rsidRPr="0057218C">
        <w:rPr>
          <w:rFonts w:ascii="Cambria" w:hAnsi="Cambria" w:cs="Arial"/>
          <w:lang w:val="pl-PL"/>
        </w:rPr>
        <w:tab/>
        <w:t>…………………………………………</w:t>
      </w:r>
    </w:p>
    <w:p w14:paraId="1CCDFF68" w14:textId="77777777" w:rsidR="00DD7593" w:rsidRPr="0057218C" w:rsidRDefault="00DD7593" w:rsidP="00B62AB1">
      <w:pPr>
        <w:tabs>
          <w:tab w:val="left" w:pos="5529"/>
        </w:tabs>
        <w:spacing w:after="0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lang w:val="pl-PL"/>
        </w:rPr>
        <w:t xml:space="preserve">             </w:t>
      </w:r>
      <w:r w:rsidRPr="0057218C">
        <w:rPr>
          <w:rFonts w:ascii="Cambria" w:hAnsi="Cambria" w:cs="Arial"/>
          <w:i/>
          <w:lang w:val="pl-PL"/>
        </w:rPr>
        <w:t>(Miejscowość i data)</w:t>
      </w:r>
      <w:r w:rsidRPr="0057218C">
        <w:rPr>
          <w:rFonts w:ascii="Cambria" w:hAnsi="Cambria" w:cs="Arial"/>
          <w:lang w:val="pl-PL"/>
        </w:rPr>
        <w:tab/>
      </w:r>
      <w:r w:rsidRPr="0057218C">
        <w:rPr>
          <w:rFonts w:ascii="Cambria" w:hAnsi="Cambria" w:cs="Arial"/>
          <w:i/>
          <w:lang w:val="pl-PL"/>
        </w:rPr>
        <w:t xml:space="preserve">         (Czytelny podpis kandydata)</w:t>
      </w:r>
    </w:p>
    <w:p w14:paraId="25CBF28E" w14:textId="77777777" w:rsidR="00DD7593" w:rsidRPr="0057218C" w:rsidRDefault="00DD7593" w:rsidP="00B62AB1">
      <w:pPr>
        <w:spacing w:after="0"/>
        <w:rPr>
          <w:rFonts w:ascii="Cambria" w:hAnsi="Cambria" w:cs="Arial"/>
          <w:i/>
          <w:lang w:val="pl-PL"/>
        </w:rPr>
      </w:pPr>
      <w:r w:rsidRPr="0057218C">
        <w:rPr>
          <w:rFonts w:ascii="Cambria" w:hAnsi="Cambria" w:cs="Arial"/>
          <w:i/>
          <w:lang w:val="pl-PL"/>
        </w:rPr>
        <w:br w:type="page"/>
      </w:r>
    </w:p>
    <w:p w14:paraId="2815A6DD" w14:textId="5970A082" w:rsidR="00302A02" w:rsidRPr="0057218C" w:rsidRDefault="00302A02" w:rsidP="00DB5388">
      <w:pPr>
        <w:spacing w:after="0"/>
        <w:jc w:val="center"/>
        <w:rPr>
          <w:rFonts w:ascii="Cambria" w:hAnsi="Cambria" w:cs="Arial"/>
          <w:b/>
          <w:bCs/>
          <w:iCs/>
          <w:lang w:val="pl-PL"/>
        </w:rPr>
      </w:pPr>
      <w:r w:rsidRPr="0057218C">
        <w:rPr>
          <w:rFonts w:ascii="Cambria" w:hAnsi="Cambria" w:cs="Arial"/>
          <w:b/>
          <w:bCs/>
          <w:iCs/>
          <w:lang w:val="pl-PL"/>
        </w:rPr>
        <w:lastRenderedPageBreak/>
        <w:t>Klauzula RODO</w:t>
      </w:r>
    </w:p>
    <w:p w14:paraId="5FB826A2" w14:textId="34E41B4E" w:rsidR="004C7327" w:rsidRPr="0057218C" w:rsidRDefault="004C7327" w:rsidP="004C7327">
      <w:pPr>
        <w:ind w:left="142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 xml:space="preserve">Realizując obowiązek wynikający z art. 13 ust. 1 i ust. 2 </w:t>
      </w:r>
      <w:r w:rsidRPr="0057218C">
        <w:rPr>
          <w:rFonts w:ascii="Cambria" w:hAnsi="Cambria" w:cstheme="minorHAnsi"/>
          <w:bCs/>
          <w:sz w:val="20"/>
          <w:szCs w:val="20"/>
        </w:rPr>
        <w:t>Rozporządzenia</w:t>
      </w:r>
      <w:r w:rsidRPr="0057218C">
        <w:rPr>
          <w:rFonts w:ascii="Cambria" w:hAnsi="Cambria" w:cstheme="minorHAnsi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</w:t>
      </w:r>
      <w:r w:rsidRPr="0057218C">
        <w:rPr>
          <w:rFonts w:ascii="Cambria" w:hAnsi="Cambria" w:cstheme="minorHAnsi"/>
          <w:bCs/>
          <w:sz w:val="20"/>
          <w:szCs w:val="20"/>
        </w:rPr>
        <w:t>nia dyrektywy 95/46/WE (ogólne R</w:t>
      </w:r>
      <w:r w:rsidRPr="0057218C">
        <w:rPr>
          <w:rFonts w:ascii="Cambria" w:hAnsi="Cambria" w:cstheme="minorHAnsi"/>
          <w:bCs/>
          <w:sz w:val="20"/>
          <w:szCs w:val="20"/>
        </w:rPr>
        <w:t>ozporządzenie o ochronie danych) (Dz. Urz. Unii Europejskiej L 119 z dnia 4 maja 2016 roku) zwanego dalej Rozporządzeniem RODO informuję, iż w odniesieniu do przetwarzanych danych osobowych mieszkańców Gminy Sułów a także innych klientów nie będących mieszkańcami Gminy Sułów:</w:t>
      </w:r>
      <w:r w:rsidRPr="0057218C">
        <w:rPr>
          <w:rFonts w:ascii="Cambria" w:hAnsi="Cambria" w:cstheme="minorHAnsi"/>
          <w:bCs/>
          <w:sz w:val="20"/>
          <w:szCs w:val="20"/>
        </w:rPr>
        <w:t xml:space="preserve"> </w:t>
      </w:r>
      <w:r w:rsidRPr="0057218C">
        <w:rPr>
          <w:rFonts w:ascii="Cambria" w:hAnsi="Cambria" w:cstheme="minorHAnsi"/>
          <w:b/>
          <w:bCs/>
          <w:sz w:val="20"/>
          <w:szCs w:val="20"/>
        </w:rPr>
        <w:t>Administratorem Danych Osobowych jest Gmina Sułów</w:t>
      </w:r>
      <w:r w:rsidRPr="0057218C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Pr="0057218C">
        <w:rPr>
          <w:rFonts w:ascii="Cambria" w:hAnsi="Cambria" w:cstheme="minorHAnsi"/>
          <w:b/>
          <w:bCs/>
          <w:sz w:val="20"/>
          <w:szCs w:val="20"/>
        </w:rPr>
        <w:t>reprezentowana przez Wójta Gminy Sułów,</w:t>
      </w:r>
      <w:r w:rsidRPr="0057218C">
        <w:rPr>
          <w:rFonts w:ascii="Cambria" w:hAnsi="Cambria" w:cstheme="minorHAnsi"/>
          <w:b/>
          <w:bCs/>
          <w:sz w:val="20"/>
          <w:szCs w:val="20"/>
        </w:rPr>
        <w:t xml:space="preserve"> Sułów 63, </w:t>
      </w:r>
      <w:r w:rsidRPr="0057218C">
        <w:rPr>
          <w:rFonts w:ascii="Cambria" w:hAnsi="Cambria" w:cstheme="minorHAnsi"/>
          <w:b/>
          <w:bCs/>
          <w:sz w:val="20"/>
          <w:szCs w:val="20"/>
        </w:rPr>
        <w:t>22-448 Sułów</w:t>
      </w:r>
    </w:p>
    <w:p w14:paraId="36AF1102" w14:textId="77777777" w:rsidR="004C7327" w:rsidRPr="0057218C" w:rsidRDefault="004C7327" w:rsidP="004C7327">
      <w:pPr>
        <w:ind w:left="426" w:hanging="284"/>
        <w:jc w:val="both"/>
        <w:rPr>
          <w:rFonts w:ascii="Cambria" w:hAnsi="Cambria" w:cstheme="minorHAnsi"/>
          <w:bCs/>
          <w:sz w:val="20"/>
          <w:szCs w:val="20"/>
        </w:rPr>
      </w:pPr>
      <w:bookmarkStart w:id="0" w:name="_GoBack"/>
      <w:bookmarkEnd w:id="0"/>
    </w:p>
    <w:p w14:paraId="752C52BD" w14:textId="0ED1F306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We wszystkich sprawach dotyczących przetwarzania danych osobowych proszę o kontakt z Administratorem Danych Osobowych pod numerem telefonu: tel. 84 682 68 33 lub w siedzibie Urzędu Gminy Sułów.</w:t>
      </w:r>
    </w:p>
    <w:p w14:paraId="406F14C5" w14:textId="286E5F76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Ponadto w sprawach z zakresu ochrony danych osobowych mog</w:t>
      </w:r>
      <w:r w:rsidRPr="0057218C">
        <w:rPr>
          <w:rFonts w:ascii="Cambria" w:hAnsi="Cambria" w:cstheme="minorHAnsi"/>
          <w:bCs/>
          <w:sz w:val="20"/>
          <w:szCs w:val="20"/>
        </w:rPr>
        <w:t>ą</w:t>
      </w:r>
      <w:r w:rsidRPr="0057218C">
        <w:rPr>
          <w:rFonts w:ascii="Cambria" w:hAnsi="Cambria" w:cstheme="minorHAnsi"/>
          <w:bCs/>
          <w:sz w:val="20"/>
          <w:szCs w:val="20"/>
        </w:rPr>
        <w:t xml:space="preserve"> Państwo kontaktować się z wyznaczonym przez Wójta Gminy Sułów Inspektorem Ochrony Danych Panią Ewę Palus pod adresem email: inspektor@cbi24.pl</w:t>
      </w:r>
    </w:p>
    <w:p w14:paraId="007CAA01" w14:textId="2A9E3171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przetwarzane są w celu realizacji zadań, obowiązków prawnych ciążących na administratorze i uprawnień określonych w Regulaminie Organizacyjnym Urzędu Gminy Sułów oraz w powszechnie obowiązujących przepisach prawa, wynikających z przepisów o samorządzie terytorialnym: ustawy z dnia 8 marca 1990 r. o samorządzie gminnym (t.j. Dz. U. z 2019 r. poz. 506 z późn, zm.); ustawy z dnia 27 sierpnia 2009 r. o finansach publicznych (t.j. Dz. U. z 2017 r. poz. 2077 z późn. zm.) ustawy z dnia 28 września 1994 r. o rachunkowości (t.j. Dz. U. z 2018 r. poz. 395 z późn. zm.), ustawy z dnia 29 sierpnia 1997 r. ordynacja podatkowa (t.j. Dz. U. z 2018 r. poz. 800 z późn. zm.). Ponadto Gmina Sułów przetwarza dane osobowe gromadzone przez monitoring wizyjny - wizerunek, w celu zapewnienia bezpieczeństwa osobom fizycznym przebywającym na terenie Gminy Sułów.</w:t>
      </w:r>
    </w:p>
    <w:p w14:paraId="49929312" w14:textId="53917FCD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mieszkańców oraz innych klientów Gminy Sułów przetwarzane są na podstawie obowiązujących ww. przepisów prawa, lub na podstawie zawartej umowy (art 6 ust. 1 lit. b Rozporządzenia RODO). Podstawą prawną przetwarzania danych osobowych przez monitoring jest usprawiedliwiony cel administratora - zapewnienie bezpieczeństwa wszystkim osobom fizycznym przebywającym na terenie Gminy Sułów oraz ochrona mienia (art 6 ust 1 litera f) Rozporządzenia RODO).</w:t>
      </w:r>
    </w:p>
    <w:p w14:paraId="172107EA" w14:textId="2A6F2999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będą przetwarzane przez okres niezbędny do realizacji ww. celu z uwzględnieniem okresów przechowywania określonych w przepisach odrębnych, w tym przepisów archiwalnych.</w:t>
      </w:r>
    </w:p>
    <w:p w14:paraId="693949F0" w14:textId="579586B2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Podanie danych osobowych przez mieszkańców i klientów Gminy Sułów w zakresie wskazanym w Regulaminie Organizacyjnym Gminy Sułów jest obowiązkowe, przetwarzanie jest niezbędne do wykonania zadania realizowanego w interesie publicznym lub w ramach sprawowania władzy publicznej oraz przetwarzanie jest niezbędne do celów wynikających z prawnie uzasadnionych interesów realizowanych przez administratora lub przez stronę trzecią, w szerszym jest dobrowolne na podstawie udzielonej zgody.</w:t>
      </w:r>
    </w:p>
    <w:p w14:paraId="55D6634A" w14:textId="69697DEE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Dane osobowe nie będą udostępniane podmiotom innym, niż upoważnione na podstawie przepisów prawa.</w:t>
      </w:r>
    </w:p>
    <w:p w14:paraId="1CABE554" w14:textId="409C8B19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Administrator Danych Osobowych nie przetwarza danych osobowych w sposób zautomatyzowany i nie dokonuje ich profilowania.</w:t>
      </w:r>
    </w:p>
    <w:p w14:paraId="09897A05" w14:textId="7ED2A1B0" w:rsidR="004C7327" w:rsidRPr="0057218C" w:rsidRDefault="004C7327" w:rsidP="004C7327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W związku z przetwarzaniem danych przez Administratora Danych Osobowych przysługuje Pani/Panu:</w:t>
      </w:r>
    </w:p>
    <w:p w14:paraId="6A976878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dostępu do treści danych, na podstawie art. 15 Rozporządzenia RODO;</w:t>
      </w:r>
    </w:p>
    <w:p w14:paraId="5436F75A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sprostowania danych, na podstawie art. 16 Rozporządzenia RODO;</w:t>
      </w:r>
      <w:r w:rsidRPr="0057218C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1ABF05BF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usunięcia danych, na podstawie art. 17 Rozporządzenia RODO;</w:t>
      </w:r>
    </w:p>
    <w:p w14:paraId="5105D4C3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ograniczenia przetwarzania danych, na podstawie art. 18 Rozporządzenia RODO;</w:t>
      </w:r>
    </w:p>
    <w:p w14:paraId="54504742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do przenoszenia danych, na podstawie art. 20 Rozporządzenia RODO;</w:t>
      </w:r>
    </w:p>
    <w:p w14:paraId="550B3EA6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wniesienia sprzeciwu wobec przetwarzania danych, na podstawie art. 21 Rozporządzenia RODO;</w:t>
      </w:r>
    </w:p>
    <w:p w14:paraId="7B72E04C" w14:textId="77777777" w:rsidR="004C7327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w przypadku, w którym przetwarzanie Pani/Pana danych odbywa się na podstawie zgody (tj. art. 6 ust. 1 lit. a Rozporządzenia RODO), przysługuje Pani/Panu prawo do cofni</w:t>
      </w:r>
      <w:r w:rsidRPr="0057218C">
        <w:rPr>
          <w:rFonts w:ascii="Cambria" w:hAnsi="Cambria" w:cstheme="minorHAnsi"/>
          <w:bCs/>
          <w:sz w:val="20"/>
          <w:szCs w:val="20"/>
        </w:rPr>
        <w:t xml:space="preserve">ęcia zgody w dowolnym momencie, </w:t>
      </w:r>
      <w:r w:rsidRPr="0057218C">
        <w:rPr>
          <w:rFonts w:ascii="Cambria" w:hAnsi="Cambria" w:cstheme="minorHAnsi"/>
          <w:bCs/>
          <w:sz w:val="20"/>
          <w:szCs w:val="20"/>
        </w:rPr>
        <w:t>bez wpływu na zgodność z prawem przetwarzania, którego dokonano na podstawie zgody przed jej cofnięciem;</w:t>
      </w:r>
    </w:p>
    <w:p w14:paraId="725AF024" w14:textId="0113BC9F" w:rsidR="00302A02" w:rsidRPr="0057218C" w:rsidRDefault="004C7327" w:rsidP="004C7327">
      <w:pPr>
        <w:pStyle w:val="Akapitzlist"/>
        <w:numPr>
          <w:ilvl w:val="0"/>
          <w:numId w:val="27"/>
        </w:numPr>
        <w:ind w:left="709"/>
        <w:jc w:val="both"/>
        <w:rPr>
          <w:rFonts w:ascii="Cambria" w:hAnsi="Cambria" w:cstheme="minorHAnsi"/>
          <w:bCs/>
          <w:sz w:val="20"/>
          <w:szCs w:val="20"/>
        </w:rPr>
      </w:pPr>
      <w:r w:rsidRPr="0057218C">
        <w:rPr>
          <w:rFonts w:ascii="Cambria" w:hAnsi="Cambria" w:cstheme="minorHAnsi"/>
          <w:bCs/>
          <w:sz w:val="20"/>
          <w:szCs w:val="20"/>
        </w:rPr>
        <w:t>prawo wniesienia skargi do organu nadzorczego gdy uzna Pani/Pan, że przetwarzanie danych osobowych Pani/Pana dotyczących narusza przepisy Rozporządzenia RODO.</w:t>
      </w:r>
    </w:p>
    <w:sectPr w:rsidR="00302A02" w:rsidRPr="0057218C" w:rsidSect="0057218C">
      <w:pgSz w:w="11906" w:h="16838"/>
      <w:pgMar w:top="67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AB2D0" w14:textId="77777777" w:rsidR="000C6F75" w:rsidRDefault="000C6F75" w:rsidP="00891BBC">
      <w:pPr>
        <w:spacing w:after="0" w:line="240" w:lineRule="auto"/>
      </w:pPr>
      <w:r>
        <w:separator/>
      </w:r>
    </w:p>
  </w:endnote>
  <w:endnote w:type="continuationSeparator" w:id="0">
    <w:p w14:paraId="1C6D06E7" w14:textId="77777777" w:rsidR="000C6F75" w:rsidRDefault="000C6F75" w:rsidP="0089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97A4" w14:textId="77777777" w:rsidR="000C6F75" w:rsidRDefault="000C6F75" w:rsidP="00891BBC">
      <w:pPr>
        <w:spacing w:after="0" w:line="240" w:lineRule="auto"/>
      </w:pPr>
      <w:r>
        <w:separator/>
      </w:r>
    </w:p>
  </w:footnote>
  <w:footnote w:type="continuationSeparator" w:id="0">
    <w:p w14:paraId="1F823223" w14:textId="77777777" w:rsidR="000C6F75" w:rsidRDefault="000C6F75" w:rsidP="0089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86"/>
    <w:multiLevelType w:val="hybridMultilevel"/>
    <w:tmpl w:val="FBBA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2A5438"/>
    <w:multiLevelType w:val="hybridMultilevel"/>
    <w:tmpl w:val="C49ABDDE"/>
    <w:lvl w:ilvl="0" w:tplc="B97E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48B7"/>
    <w:multiLevelType w:val="hybridMultilevel"/>
    <w:tmpl w:val="D7C2E4AC"/>
    <w:lvl w:ilvl="0" w:tplc="607E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5">
    <w:nsid w:val="240162A7"/>
    <w:multiLevelType w:val="hybridMultilevel"/>
    <w:tmpl w:val="CF36F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46372"/>
    <w:multiLevelType w:val="hybridMultilevel"/>
    <w:tmpl w:val="2E62D094"/>
    <w:lvl w:ilvl="0" w:tplc="538C8F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D525FF"/>
    <w:multiLevelType w:val="hybridMultilevel"/>
    <w:tmpl w:val="AF0E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16CD"/>
    <w:multiLevelType w:val="hybridMultilevel"/>
    <w:tmpl w:val="913295B8"/>
    <w:lvl w:ilvl="0" w:tplc="B97E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96237"/>
    <w:multiLevelType w:val="hybridMultilevel"/>
    <w:tmpl w:val="E4064B50"/>
    <w:lvl w:ilvl="0" w:tplc="CFF23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92168"/>
    <w:multiLevelType w:val="multilevel"/>
    <w:tmpl w:val="B15499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31958"/>
    <w:multiLevelType w:val="hybridMultilevel"/>
    <w:tmpl w:val="07ACB580"/>
    <w:lvl w:ilvl="0" w:tplc="3516E8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7B2482"/>
    <w:multiLevelType w:val="hybridMultilevel"/>
    <w:tmpl w:val="921838EC"/>
    <w:lvl w:ilvl="0" w:tplc="04465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D42D1"/>
    <w:multiLevelType w:val="hybridMultilevel"/>
    <w:tmpl w:val="34C27DA2"/>
    <w:lvl w:ilvl="0" w:tplc="B97E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4766E"/>
    <w:multiLevelType w:val="hybridMultilevel"/>
    <w:tmpl w:val="66B6EF2E"/>
    <w:lvl w:ilvl="0" w:tplc="B97E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84E0B"/>
    <w:multiLevelType w:val="hybridMultilevel"/>
    <w:tmpl w:val="4EF8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501BE"/>
    <w:multiLevelType w:val="hybridMultilevel"/>
    <w:tmpl w:val="343AEED8"/>
    <w:lvl w:ilvl="0" w:tplc="B97E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32CBC"/>
    <w:multiLevelType w:val="hybridMultilevel"/>
    <w:tmpl w:val="EA265B96"/>
    <w:lvl w:ilvl="0" w:tplc="04465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A549D"/>
    <w:multiLevelType w:val="hybridMultilevel"/>
    <w:tmpl w:val="57F4C8B2"/>
    <w:lvl w:ilvl="0" w:tplc="F6D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34688"/>
    <w:multiLevelType w:val="hybridMultilevel"/>
    <w:tmpl w:val="6C4E69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2E18E0"/>
    <w:multiLevelType w:val="hybridMultilevel"/>
    <w:tmpl w:val="45D2FB9E"/>
    <w:lvl w:ilvl="0" w:tplc="8416C6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33537"/>
    <w:multiLevelType w:val="hybridMultilevel"/>
    <w:tmpl w:val="E7D09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76B"/>
    <w:multiLevelType w:val="hybridMultilevel"/>
    <w:tmpl w:val="BB507F1C"/>
    <w:lvl w:ilvl="0" w:tplc="B97E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87B9D"/>
    <w:multiLevelType w:val="hybridMultilevel"/>
    <w:tmpl w:val="F708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7"/>
  </w:num>
  <w:num w:numId="5">
    <w:abstractNumId w:val="4"/>
  </w:num>
  <w:num w:numId="6">
    <w:abstractNumId w:val="3"/>
  </w:num>
  <w:num w:numId="7">
    <w:abstractNumId w:val="22"/>
  </w:num>
  <w:num w:numId="8">
    <w:abstractNumId w:val="20"/>
  </w:num>
  <w:num w:numId="9">
    <w:abstractNumId w:val="10"/>
  </w:num>
  <w:num w:numId="10">
    <w:abstractNumId w:val="15"/>
  </w:num>
  <w:num w:numId="11">
    <w:abstractNumId w:val="11"/>
  </w:num>
  <w:num w:numId="12">
    <w:abstractNumId w:val="8"/>
  </w:num>
  <w:num w:numId="13">
    <w:abstractNumId w:val="0"/>
  </w:num>
  <w:num w:numId="14">
    <w:abstractNumId w:val="23"/>
  </w:num>
  <w:num w:numId="15">
    <w:abstractNumId w:val="5"/>
  </w:num>
  <w:num w:numId="16">
    <w:abstractNumId w:val="26"/>
  </w:num>
  <w:num w:numId="17">
    <w:abstractNumId w:val="21"/>
  </w:num>
  <w:num w:numId="18">
    <w:abstractNumId w:val="19"/>
  </w:num>
  <w:num w:numId="19">
    <w:abstractNumId w:val="13"/>
  </w:num>
  <w:num w:numId="20">
    <w:abstractNumId w:val="9"/>
  </w:num>
  <w:num w:numId="21">
    <w:abstractNumId w:val="14"/>
  </w:num>
  <w:num w:numId="22">
    <w:abstractNumId w:val="18"/>
  </w:num>
  <w:num w:numId="23">
    <w:abstractNumId w:val="25"/>
  </w:num>
  <w:num w:numId="24">
    <w:abstractNumId w:val="2"/>
  </w:num>
  <w:num w:numId="25">
    <w:abstractNumId w:val="16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79"/>
    <w:rsid w:val="0006786F"/>
    <w:rsid w:val="00095DCD"/>
    <w:rsid w:val="000C6F75"/>
    <w:rsid w:val="000C7C25"/>
    <w:rsid w:val="000E5A5F"/>
    <w:rsid w:val="00121B79"/>
    <w:rsid w:val="001F3A27"/>
    <w:rsid w:val="0021548A"/>
    <w:rsid w:val="00265FD1"/>
    <w:rsid w:val="002A26B9"/>
    <w:rsid w:val="002E2DBF"/>
    <w:rsid w:val="002E3DC2"/>
    <w:rsid w:val="00302A02"/>
    <w:rsid w:val="0041352A"/>
    <w:rsid w:val="004B2CFF"/>
    <w:rsid w:val="004C7327"/>
    <w:rsid w:val="0057218C"/>
    <w:rsid w:val="006F75BF"/>
    <w:rsid w:val="00700E31"/>
    <w:rsid w:val="00832EEA"/>
    <w:rsid w:val="00891BBC"/>
    <w:rsid w:val="008B7D76"/>
    <w:rsid w:val="008D4010"/>
    <w:rsid w:val="00967EC4"/>
    <w:rsid w:val="00987313"/>
    <w:rsid w:val="009C695C"/>
    <w:rsid w:val="00A40465"/>
    <w:rsid w:val="00A41CAF"/>
    <w:rsid w:val="00A6159C"/>
    <w:rsid w:val="00AE48A1"/>
    <w:rsid w:val="00B62AB1"/>
    <w:rsid w:val="00C623B9"/>
    <w:rsid w:val="00C672CB"/>
    <w:rsid w:val="00CD5C92"/>
    <w:rsid w:val="00D80A11"/>
    <w:rsid w:val="00D9132E"/>
    <w:rsid w:val="00DA7C5B"/>
    <w:rsid w:val="00DB5388"/>
    <w:rsid w:val="00DD7593"/>
    <w:rsid w:val="00EA403B"/>
    <w:rsid w:val="00EB4866"/>
    <w:rsid w:val="00EF6AB7"/>
    <w:rsid w:val="00F02E11"/>
    <w:rsid w:val="00F41595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D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1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10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75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75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D75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customStyle="1" w:styleId="StrongEmphasis">
    <w:name w:val="Strong Emphasis"/>
    <w:rsid w:val="00DD7593"/>
    <w:rPr>
      <w:b/>
      <w:bCs/>
    </w:rPr>
  </w:style>
  <w:style w:type="paragraph" w:customStyle="1" w:styleId="Default">
    <w:name w:val="Default"/>
    <w:rsid w:val="00AE4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rsid w:val="0021548A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548A"/>
  </w:style>
  <w:style w:type="character" w:customStyle="1" w:styleId="cf01">
    <w:name w:val="cf01"/>
    <w:basedOn w:val="Domylnaczcionkaakapitu"/>
    <w:rsid w:val="0021548A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48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BC"/>
  </w:style>
  <w:style w:type="paragraph" w:styleId="Stopka">
    <w:name w:val="footer"/>
    <w:basedOn w:val="Normalny"/>
    <w:link w:val="StopkaZnak"/>
    <w:uiPriority w:val="99"/>
    <w:unhideWhenUsed/>
    <w:rsid w:val="0089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1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10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75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75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D75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customStyle="1" w:styleId="StrongEmphasis">
    <w:name w:val="Strong Emphasis"/>
    <w:rsid w:val="00DD7593"/>
    <w:rPr>
      <w:b/>
      <w:bCs/>
    </w:rPr>
  </w:style>
  <w:style w:type="paragraph" w:customStyle="1" w:styleId="Default">
    <w:name w:val="Default"/>
    <w:rsid w:val="00AE4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rsid w:val="0021548A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548A"/>
  </w:style>
  <w:style w:type="character" w:customStyle="1" w:styleId="cf01">
    <w:name w:val="cf01"/>
    <w:basedOn w:val="Domylnaczcionkaakapitu"/>
    <w:rsid w:val="0021548A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48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BC"/>
  </w:style>
  <w:style w:type="paragraph" w:styleId="Stopka">
    <w:name w:val="footer"/>
    <w:basedOn w:val="Normalny"/>
    <w:link w:val="StopkaZnak"/>
    <w:uiPriority w:val="99"/>
    <w:unhideWhenUsed/>
    <w:rsid w:val="0089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04F4-ED34-4559-B967-C10ACD8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Dębowska</dc:creator>
  <cp:lastModifiedBy>AP</cp:lastModifiedBy>
  <cp:revision>3</cp:revision>
  <cp:lastPrinted>2023-12-08T11:51:00Z</cp:lastPrinted>
  <dcterms:created xsi:type="dcterms:W3CDTF">2025-02-11T11:41:00Z</dcterms:created>
  <dcterms:modified xsi:type="dcterms:W3CDTF">2025-02-13T12:03:00Z</dcterms:modified>
</cp:coreProperties>
</file>